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5742" w14:textId="77777777" w:rsidR="001114A0" w:rsidRPr="00A91B08" w:rsidRDefault="001114A0" w:rsidP="00A91B08">
      <w:pPr>
        <w:pStyle w:val="Nagwek1"/>
      </w:pPr>
      <w:r w:rsidRPr="00A91B08">
        <w:t>NOWENNA DO NIEPOKALANEGO POCZĘCIA</w:t>
      </w:r>
    </w:p>
    <w:p w14:paraId="57444841" w14:textId="77777777" w:rsidR="00A91B08" w:rsidRDefault="001114A0" w:rsidP="00A91B08">
      <w:pPr>
        <w:spacing w:before="180"/>
        <w:ind w:firstLine="567"/>
        <w:jc w:val="both"/>
      </w:pPr>
      <w:r w:rsidRPr="00A91B08">
        <w:t>Po ogłoszeniu dogmatu o Niepokalanym Poczęciu Maryi 8 grudnia 1854, bł. Pius IX ustanowił ten dzień</w:t>
      </w:r>
      <w:r w:rsidR="00A91B08">
        <w:t xml:space="preserve"> </w:t>
      </w:r>
      <w:r w:rsidRPr="00A91B08">
        <w:t>uroczystością Niepokalanego Poczęcia. „Najświętsza</w:t>
      </w:r>
      <w:r w:rsidR="00A91B08">
        <w:t xml:space="preserve"> </w:t>
      </w:r>
      <w:r w:rsidRPr="00A91B08">
        <w:t>Maryja Dziewica od pierwszej chwili swego poczęcia,</w:t>
      </w:r>
      <w:r w:rsidR="00A91B08">
        <w:t xml:space="preserve"> </w:t>
      </w:r>
      <w:r w:rsidRPr="00A91B08">
        <w:t>przez łaskę i szczególny przywilej Boga wszechmogącego, na mocy przewidzianych zasług Jezusa Chrystusa, Zbawiciela rodzaju ludzkiego, została zachowana</w:t>
      </w:r>
      <w:r w:rsidR="00A91B08">
        <w:t xml:space="preserve"> </w:t>
      </w:r>
      <w:r w:rsidRPr="00A91B08">
        <w:t>czysta od wszelkiej zmazy grzechu pierworodnego”.</w:t>
      </w:r>
    </w:p>
    <w:p w14:paraId="7194D82D" w14:textId="77777777" w:rsidR="001114A0" w:rsidRPr="00A91B08" w:rsidRDefault="001114A0" w:rsidP="00A91B08">
      <w:pPr>
        <w:spacing w:before="180"/>
        <w:ind w:firstLine="567"/>
        <w:jc w:val="both"/>
      </w:pPr>
      <w:r w:rsidRPr="00A91B08">
        <w:t>Cytowana definicja precyzyjnie wyjaśnia znaczenie tej</w:t>
      </w:r>
      <w:r w:rsidR="00A91B08">
        <w:t xml:space="preserve"> </w:t>
      </w:r>
      <w:r w:rsidRPr="00A91B08">
        <w:t>prawdy wiary, która głosi, że Maryja została poczęta</w:t>
      </w:r>
      <w:r w:rsidR="00A91B08">
        <w:t xml:space="preserve"> </w:t>
      </w:r>
      <w:r w:rsidRPr="00A91B08">
        <w:t>wolna od zmazy grzechu pierworodnego. Katechizm</w:t>
      </w:r>
      <w:r w:rsidR="00A91B08">
        <w:t xml:space="preserve"> </w:t>
      </w:r>
      <w:r w:rsidRPr="00A91B08">
        <w:t>Kościoła Katolickiego wyjaśnia: Aby być Matką Zbawiciela, „została obdarzona przez Boga godnymi tak wielkiego zadania darami”. W chwili Zwiastowania anioł</w:t>
      </w:r>
      <w:r w:rsidR="00A91B08">
        <w:t xml:space="preserve"> </w:t>
      </w:r>
      <w:r w:rsidRPr="00A91B08">
        <w:t>Gabriel pozdrawia Ją jako „pełną łaski” (</w:t>
      </w:r>
      <w:proofErr w:type="spellStart"/>
      <w:r w:rsidRPr="00A91B08">
        <w:t>Łk</w:t>
      </w:r>
      <w:proofErr w:type="spellEnd"/>
      <w:r w:rsidRPr="00A91B08">
        <w:t xml:space="preserve"> 1,28).</w:t>
      </w:r>
      <w:r w:rsidR="00A91B08">
        <w:t xml:space="preserve"> </w:t>
      </w:r>
      <w:r w:rsidRPr="00A91B08">
        <w:t>W ciągu wieków Kościół uświadomił sobie, że Maryja,</w:t>
      </w:r>
      <w:r w:rsidR="00A91B08">
        <w:t xml:space="preserve"> </w:t>
      </w:r>
      <w:r w:rsidRPr="00A91B08">
        <w:t>napełniona „łaską” przez Boga (</w:t>
      </w:r>
      <w:proofErr w:type="spellStart"/>
      <w:r w:rsidRPr="00A91B08">
        <w:t>Łk</w:t>
      </w:r>
      <w:proofErr w:type="spellEnd"/>
      <w:r w:rsidRPr="00A91B08">
        <w:t xml:space="preserve"> 1,28), została odkupiona od chwili swego poczęcia. Maryja jest „odkupiona w sposób wznioślejszy ze względu na zasługi</w:t>
      </w:r>
      <w:r w:rsidR="00A91B08">
        <w:t xml:space="preserve"> </w:t>
      </w:r>
      <w:r w:rsidRPr="00A91B08">
        <w:t>swego Syna”. Dzięki łasce Bożej Maryja przez całe życie</w:t>
      </w:r>
      <w:r w:rsidR="00A91B08">
        <w:t xml:space="preserve"> </w:t>
      </w:r>
      <w:r w:rsidRPr="00A91B08">
        <w:t>pozostała wolna od wszelkiego grzechu osobistego Por. KKK, 490−493.</w:t>
      </w:r>
    </w:p>
    <w:p w14:paraId="76362C22" w14:textId="77777777" w:rsidR="001114A0" w:rsidRPr="00A91B08" w:rsidRDefault="001114A0" w:rsidP="00A91B08"/>
    <w:p w14:paraId="174802E0" w14:textId="77777777" w:rsidR="001E4F60" w:rsidRDefault="001E4F6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40A2FBDB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PIERWSZY</w:t>
      </w:r>
    </w:p>
    <w:p w14:paraId="47A4C80A" w14:textId="4CE642AF" w:rsidR="001114A0" w:rsidRPr="00A91B08" w:rsidRDefault="00B3202C" w:rsidP="00A91B08">
      <w:pPr>
        <w:pStyle w:val="Podtytu"/>
        <w:jc w:val="center"/>
      </w:pPr>
      <w:r>
        <w:t>29</w:t>
      </w:r>
      <w:r w:rsidR="001114A0" w:rsidRPr="00A91B08">
        <w:t xml:space="preserve"> </w:t>
      </w:r>
      <w:r w:rsidR="002D599F">
        <w:t>LISTOPADA</w:t>
      </w:r>
    </w:p>
    <w:p w14:paraId="179B0C6A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Maryja, nowa Ewa</w:t>
      </w:r>
    </w:p>
    <w:p w14:paraId="3237FDC0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A91B08" w:rsidRPr="006F33AE">
        <w:rPr>
          <w:rStyle w:val="Wyrnieniedelikatne"/>
        </w:rPr>
        <w:t>(</w:t>
      </w:r>
      <w:r w:rsidRPr="006F33AE">
        <w:rPr>
          <w:rStyle w:val="Wyrnieniedelikatne"/>
        </w:rPr>
        <w:t>Rdz 3,1−6.13−15</w:t>
      </w:r>
      <w:r w:rsidR="00A91B08" w:rsidRPr="006F33AE">
        <w:rPr>
          <w:rStyle w:val="Wyrnieniedelikatne"/>
        </w:rPr>
        <w:t>)</w:t>
      </w:r>
    </w:p>
    <w:p w14:paraId="290E6DEB" w14:textId="77777777" w:rsidR="001E4F60" w:rsidRDefault="001114A0" w:rsidP="001E4F60">
      <w:pPr>
        <w:spacing w:before="60"/>
        <w:ind w:left="142" w:right="284" w:firstLine="567"/>
        <w:jc w:val="both"/>
      </w:pPr>
      <w:r w:rsidRPr="00A91B08">
        <w:t>A wąż był bardziej przebiegły niż wszystkie zwierzęta</w:t>
      </w:r>
      <w:r w:rsidR="006F33AE">
        <w:t xml:space="preserve"> </w:t>
      </w:r>
      <w:r w:rsidRPr="00A91B08">
        <w:t>lądowe, które Pan Bóg stworzył. On to rzekł do niewiasty: „Czy rzeczywiście Bóg powiedział: Nie jedzcie owoców ze wszystkich drzew tego ogrodu?” Niewiasta odpowiedziała wężowi: „Owoce z drzew tego</w:t>
      </w:r>
      <w:r w:rsidR="006F33AE">
        <w:t xml:space="preserve"> </w:t>
      </w:r>
      <w:r w:rsidRPr="00A91B08">
        <w:t>ogrodu jeść możemy, tylko o owocach z drzewa, które jest w środku ogrodu, Bóg powiedział: Nie wolno</w:t>
      </w:r>
      <w:r w:rsidR="006F33AE">
        <w:t xml:space="preserve"> </w:t>
      </w:r>
      <w:r w:rsidRPr="00A91B08">
        <w:t>wam jeść z niego, a nawet go dotykać, abyście nie</w:t>
      </w:r>
      <w:r w:rsidR="006F33AE">
        <w:t xml:space="preserve"> </w:t>
      </w:r>
      <w:r w:rsidRPr="00A91B08">
        <w:t>pomarli”. Wtedy rzekł wąż do niewiasty: „Na pewno</w:t>
      </w:r>
      <w:r w:rsidR="006F33AE">
        <w:t xml:space="preserve"> </w:t>
      </w:r>
      <w:r w:rsidRPr="00A91B08">
        <w:t>nie umrzecie! Ale wie Bóg, że gdy spożyjecie owoc</w:t>
      </w:r>
      <w:r w:rsidR="006F33AE">
        <w:t xml:space="preserve"> </w:t>
      </w:r>
      <w:r w:rsidRPr="00A91B08">
        <w:t>z tego drzewa, otworzą się wam oczy i tak jak Bóg</w:t>
      </w:r>
      <w:r w:rsidR="006F33AE">
        <w:t xml:space="preserve"> </w:t>
      </w:r>
      <w:r w:rsidRPr="00A91B08">
        <w:t>będziecie znali dobro i zło”. Wtedy niewiasta spostrzegła, że drzewo to ma owoce dobre do jedzenia,</w:t>
      </w:r>
      <w:r w:rsidR="006F33AE">
        <w:t xml:space="preserve"> </w:t>
      </w:r>
      <w:r w:rsidRPr="00A91B08">
        <w:t>że jest ono rozkoszą dla oczu i że owoce tego drzewa</w:t>
      </w:r>
      <w:r w:rsidR="006F33AE">
        <w:t xml:space="preserve"> </w:t>
      </w:r>
      <w:r w:rsidRPr="00A91B08">
        <w:t>nadają się do zdobycia wiedzy. Zerwała zatem z niego owoc, skosztowała i dała swemu mężowi, który</w:t>
      </w:r>
      <w:r w:rsidR="006F33AE">
        <w:t xml:space="preserve"> </w:t>
      </w:r>
      <w:r w:rsidRPr="00A91B08">
        <w:t>był z nią: a on zjadł.</w:t>
      </w:r>
    </w:p>
    <w:p w14:paraId="299B8892" w14:textId="77777777" w:rsidR="001114A0" w:rsidRPr="00A91B08" w:rsidRDefault="001114A0" w:rsidP="001E4F60">
      <w:pPr>
        <w:spacing w:before="60"/>
        <w:ind w:left="142" w:right="284" w:firstLine="567"/>
        <w:jc w:val="both"/>
      </w:pPr>
      <w:r w:rsidRPr="00A91B08">
        <w:t>Wtedy Pan Bóg rzekł do niewiasty: „Dlaczego to uczyniłaś?” Niewiasta odpowiedziała: „Wąż mnie zwiódł</w:t>
      </w:r>
      <w:r w:rsidR="001E4F60">
        <w:t xml:space="preserve"> </w:t>
      </w:r>
      <w:r w:rsidRPr="00A91B08">
        <w:t>i zjadłam”. Wtedy Pan Bóg rzekł do węża: „Ponieważ</w:t>
      </w:r>
      <w:r w:rsidR="001E4F60">
        <w:t xml:space="preserve"> </w:t>
      </w:r>
      <w:r w:rsidRPr="00A91B08">
        <w:t>to uczyniłeś, bądź przeklęty wśród wszystkich zwierząt domowych i dzikich; na brzuchu będziesz się</w:t>
      </w:r>
      <w:r w:rsidR="001E4F60">
        <w:t xml:space="preserve"> </w:t>
      </w:r>
      <w:r w:rsidRPr="00A91B08">
        <w:t>czołgał i proch będziesz jadł po wszystkie dni twego</w:t>
      </w:r>
      <w:r w:rsidR="001E4F60">
        <w:t xml:space="preserve"> </w:t>
      </w:r>
      <w:r w:rsidRPr="00A91B08">
        <w:t>istnienia. Wprowadzam nieprzyjaźń między ciebie</w:t>
      </w:r>
      <w:r w:rsidR="001E4F60">
        <w:t xml:space="preserve"> </w:t>
      </w:r>
      <w:r w:rsidRPr="00A91B08">
        <w:t>i niewiastę, pomiędzy potomstwo twoje a potomstwo</w:t>
      </w:r>
      <w:r w:rsidR="001E4F60">
        <w:t xml:space="preserve"> </w:t>
      </w:r>
      <w:r w:rsidRPr="00A91B08">
        <w:t>jej: ono ugodzi cię w głowę, a ty ugodzisz je w piętę”.</w:t>
      </w:r>
    </w:p>
    <w:p w14:paraId="4ED3055B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1E4F60">
        <w:rPr>
          <w:rStyle w:val="Wyrnieniedelikatne"/>
        </w:rPr>
        <w:t>(</w:t>
      </w:r>
      <w:r w:rsidRPr="006F33AE">
        <w:rPr>
          <w:rStyle w:val="Wyrnieniedelikatne"/>
        </w:rPr>
        <w:t xml:space="preserve">Jan Paweł II, </w:t>
      </w:r>
      <w:proofErr w:type="spellStart"/>
      <w:r w:rsidRPr="006F33AE">
        <w:rPr>
          <w:rStyle w:val="Wyrnieniedelikatne"/>
        </w:rPr>
        <w:t>Redemptoris</w:t>
      </w:r>
      <w:proofErr w:type="spellEnd"/>
      <w:r w:rsidRPr="006F33AE">
        <w:rPr>
          <w:rStyle w:val="Wyrnieniedelikatne"/>
        </w:rPr>
        <w:t xml:space="preserve"> </w:t>
      </w:r>
      <w:proofErr w:type="spellStart"/>
      <w:r w:rsidRPr="006F33AE">
        <w:rPr>
          <w:rStyle w:val="Wyrnieniedelikatne"/>
        </w:rPr>
        <w:t>Mater</w:t>
      </w:r>
      <w:proofErr w:type="spellEnd"/>
      <w:r w:rsidRPr="006F33AE">
        <w:rPr>
          <w:rStyle w:val="Wyrnieniedelikatne"/>
        </w:rPr>
        <w:t xml:space="preserve"> (=RM), 11</w:t>
      </w:r>
      <w:r w:rsidR="001E4F60">
        <w:rPr>
          <w:rStyle w:val="Wyrnieniedelikatne"/>
        </w:rPr>
        <w:t>)</w:t>
      </w:r>
    </w:p>
    <w:p w14:paraId="1081565E" w14:textId="77777777" w:rsidR="001114A0" w:rsidRPr="00A91B08" w:rsidRDefault="001114A0" w:rsidP="001E4F60">
      <w:pPr>
        <w:spacing w:before="180"/>
        <w:ind w:firstLine="567"/>
        <w:jc w:val="both"/>
      </w:pPr>
      <w:r w:rsidRPr="00A91B08">
        <w:t>Maryja, Matka Słowa Wcielonego, zostaje wprowadzona w samo centrum owej nieprzyjaźni, owego</w:t>
      </w:r>
      <w:r w:rsidR="001E4F60">
        <w:t xml:space="preserve"> </w:t>
      </w:r>
      <w:r w:rsidRPr="00A91B08">
        <w:t>zmagania, jakie towarzyszy dziejom ludzkości na ziemi, a zarazem dziejom zbawienia. Należąc do „ubogich i pokornych Pana”, Maryja nosi w sobie, jak nikt</w:t>
      </w:r>
      <w:r w:rsidR="001E4F60">
        <w:t xml:space="preserve"> </w:t>
      </w:r>
      <w:r w:rsidRPr="00A91B08">
        <w:t xml:space="preserve">inny wśród ludzi, ów „majestat łaski”, jaką Ojciec „obdarzył nas w </w:t>
      </w:r>
      <w:r w:rsidRPr="00A91B08">
        <w:lastRenderedPageBreak/>
        <w:t>Umiłowanym”, a łaska ta stanowi o niezwykłej wielkości i pięknie całej Jej ludzkiej istoty.</w:t>
      </w:r>
      <w:r w:rsidR="001E4F60">
        <w:t xml:space="preserve"> </w:t>
      </w:r>
      <w:r w:rsidRPr="00A91B08">
        <w:t>Maryja pozostaje w ten sposób wobec Boga, a także</w:t>
      </w:r>
      <w:r w:rsidR="001E4F60">
        <w:t xml:space="preserve"> </w:t>
      </w:r>
      <w:r w:rsidRPr="00A91B08">
        <w:t>wobec całej ludzkości jakby niezmiennym i nienaruszonym znakiem tego Bożego wybrania, o jakim mówi</w:t>
      </w:r>
      <w:r w:rsidR="001E4F60">
        <w:t xml:space="preserve"> </w:t>
      </w:r>
      <w:r w:rsidRPr="00A91B08">
        <w:t>List Pawłowy: „w Chrystusie (...) wybrał nas przed</w:t>
      </w:r>
      <w:r w:rsidR="001E4F60">
        <w:t xml:space="preserve"> </w:t>
      </w:r>
      <w:r w:rsidRPr="00A91B08">
        <w:t>założeniem świata (...) i przeznaczył dla siebie jako</w:t>
      </w:r>
      <w:r w:rsidR="001E4F60">
        <w:t xml:space="preserve"> </w:t>
      </w:r>
      <w:r w:rsidRPr="00A91B08">
        <w:t>przybranych synów” (Ef 1,4). Wybranie to jest potężniejsze od wszelkich doświadczeń zła i grzechu, od</w:t>
      </w:r>
      <w:r w:rsidR="001E4F60">
        <w:t xml:space="preserve"> </w:t>
      </w:r>
      <w:r w:rsidRPr="00A91B08">
        <w:t>całej owej „nieprzyjaźni”, jaką naznaczone są ziemskie dzieje człowieka. Maryja pozostaje w tych dziejach znakiem niezawodnej nadziei.</w:t>
      </w:r>
    </w:p>
    <w:p w14:paraId="4CDB139D" w14:textId="77777777" w:rsidR="001114A0" w:rsidRPr="001E4F60" w:rsidRDefault="001114A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0B8C421C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1ED0D802" w14:textId="77777777" w:rsidR="001114A0" w:rsidRPr="00A91B08" w:rsidRDefault="001114A0" w:rsidP="001E4F60">
      <w:pPr>
        <w:spacing w:before="180"/>
        <w:jc w:val="both"/>
      </w:pPr>
      <w:r w:rsidRPr="00A91B08">
        <w:t>Boże,</w:t>
      </w:r>
    </w:p>
    <w:p w14:paraId="4CFB822B" w14:textId="77777777" w:rsidR="001114A0" w:rsidRPr="00A91B08" w:rsidRDefault="001114A0" w:rsidP="001E4F60">
      <w:pPr>
        <w:spacing w:before="0"/>
        <w:jc w:val="both"/>
      </w:pPr>
      <w:r w:rsidRPr="00A91B08">
        <w:t>Ty przez Niepokalane Poczęcie Najświętszej Dziewicy</w:t>
      </w:r>
      <w:r w:rsidR="001E4F60">
        <w:t xml:space="preserve"> </w:t>
      </w:r>
      <w:r w:rsidRPr="00A91B08">
        <w:t>przygotowałeś swojemu Synowi godne mieszkanie</w:t>
      </w:r>
      <w:r w:rsidR="001E4F60">
        <w:t xml:space="preserve"> </w:t>
      </w:r>
      <w:r w:rsidRPr="00A91B08">
        <w:t>i na mocy zasług przewidzianej śmierci Chrystusa</w:t>
      </w:r>
      <w:r w:rsidR="001E4F60">
        <w:t xml:space="preserve"> </w:t>
      </w:r>
      <w:r w:rsidRPr="00A91B08">
        <w:t>zachowałeś Ją od wszelkiej zmazy,</w:t>
      </w:r>
      <w:r w:rsidR="001E4F60">
        <w:t xml:space="preserve"> </w:t>
      </w:r>
      <w:r w:rsidRPr="00A91B08">
        <w:t>daj nam za Jej przyczyną</w:t>
      </w:r>
      <w:r w:rsidR="001E4F60">
        <w:t xml:space="preserve"> </w:t>
      </w:r>
      <w:r w:rsidRPr="00A91B08">
        <w:t>dojść do Ciebie bez grzechu.</w:t>
      </w:r>
    </w:p>
    <w:p w14:paraId="67BD835C" w14:textId="77777777" w:rsidR="001114A0" w:rsidRDefault="001114A0" w:rsidP="002971E9">
      <w:pPr>
        <w:spacing w:before="0"/>
        <w:jc w:val="both"/>
      </w:pPr>
      <w:r w:rsidRPr="00A91B08">
        <w:t>Przez Chrystusa Pana naszego. Amen.</w:t>
      </w:r>
    </w:p>
    <w:p w14:paraId="6C655528" w14:textId="77777777" w:rsidR="001E4F60" w:rsidRPr="00A91B08" w:rsidRDefault="001E4F60" w:rsidP="00A91B08"/>
    <w:p w14:paraId="0680DF96" w14:textId="77777777" w:rsidR="001E4F60" w:rsidRDefault="001E4F6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190E414E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DRUGI</w:t>
      </w:r>
    </w:p>
    <w:p w14:paraId="52EC0F92" w14:textId="00AA19D6" w:rsidR="001114A0" w:rsidRPr="00A91B08" w:rsidRDefault="00B3202C" w:rsidP="00A91B08">
      <w:pPr>
        <w:pStyle w:val="Podtytu"/>
        <w:jc w:val="center"/>
      </w:pPr>
      <w:r>
        <w:t>30</w:t>
      </w:r>
      <w:r w:rsidR="001114A0" w:rsidRPr="00A91B08">
        <w:t xml:space="preserve"> </w:t>
      </w:r>
      <w:r>
        <w:t>LISOPADA</w:t>
      </w:r>
    </w:p>
    <w:p w14:paraId="451E43C2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Maryja, pełna łaski</w:t>
      </w:r>
    </w:p>
    <w:p w14:paraId="351A3CA6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1E4F60">
        <w:rPr>
          <w:rStyle w:val="Wyrnieniedelikatne"/>
        </w:rPr>
        <w:t>(</w:t>
      </w:r>
      <w:proofErr w:type="spellStart"/>
      <w:r w:rsidRPr="006F33AE">
        <w:rPr>
          <w:rStyle w:val="Wyrnieniedelikatne"/>
        </w:rPr>
        <w:t>Łk</w:t>
      </w:r>
      <w:proofErr w:type="spellEnd"/>
      <w:r w:rsidRPr="006F33AE">
        <w:rPr>
          <w:rStyle w:val="Wyrnieniedelikatne"/>
        </w:rPr>
        <w:t xml:space="preserve"> 1,26−33</w:t>
      </w:r>
      <w:r w:rsidR="001E4F60">
        <w:rPr>
          <w:rStyle w:val="Wyrnieniedelikatne"/>
        </w:rPr>
        <w:t>)</w:t>
      </w:r>
    </w:p>
    <w:p w14:paraId="4A95779B" w14:textId="77777777" w:rsidR="001114A0" w:rsidRPr="00A91B08" w:rsidRDefault="001114A0" w:rsidP="001E4F60">
      <w:pPr>
        <w:spacing w:before="60"/>
        <w:ind w:left="142" w:right="284" w:firstLine="567"/>
        <w:jc w:val="both"/>
      </w:pPr>
      <w:r w:rsidRPr="00A91B08">
        <w:t>W szóstym miesiącu posłał Bóg anioła Gabriela do</w:t>
      </w:r>
      <w:r w:rsidR="001E4F60">
        <w:t xml:space="preserve"> </w:t>
      </w:r>
      <w:r w:rsidRPr="00A91B08">
        <w:t>miasta w Galilei, zwanego Nazaret, do Dziewicy poślubionej mężowi, imieniem Józef, z rodu Dawida;</w:t>
      </w:r>
      <w:r w:rsidR="001E4F60">
        <w:t xml:space="preserve"> </w:t>
      </w:r>
      <w:r w:rsidRPr="00A91B08">
        <w:t>a Dziewicy było na imię Maryja. Wszedłszy do Niej,</w:t>
      </w:r>
      <w:r w:rsidR="001E4F60">
        <w:t xml:space="preserve"> </w:t>
      </w:r>
      <w:r w:rsidRPr="00A91B08">
        <w:t>anioł rzekł: „Bądź pozdrowiona, pełna łaski, Pan</w:t>
      </w:r>
      <w:r w:rsidR="001E4F60">
        <w:t xml:space="preserve"> </w:t>
      </w:r>
      <w:r w:rsidRPr="00A91B08">
        <w:t>z Tobą, błogosławiona jesteś między niewiastami”.</w:t>
      </w:r>
      <w:r w:rsidR="001E4F60">
        <w:t xml:space="preserve"> </w:t>
      </w:r>
      <w:r w:rsidRPr="00A91B08">
        <w:t>Ona zmieszała się na te słowa i rozważała, co miałoby znaczyć to pozdrowienie. Lecz anioł rzekł do Niej:</w:t>
      </w:r>
      <w:r w:rsidR="001E4F60">
        <w:t xml:space="preserve"> </w:t>
      </w:r>
      <w:r w:rsidRPr="00A91B08">
        <w:t>„Nie bój się, Maryjo, znalazłaś bowiem łaskę u Boga.</w:t>
      </w:r>
      <w:r w:rsidR="001E4F60">
        <w:t xml:space="preserve"> </w:t>
      </w:r>
      <w:r w:rsidRPr="00A91B08">
        <w:t>Oto poczniesz i porodzisz Syna, któremu nadasz imię</w:t>
      </w:r>
      <w:r w:rsidR="001E4F60">
        <w:t xml:space="preserve"> </w:t>
      </w:r>
      <w:r w:rsidRPr="00A91B08">
        <w:t>Jezus. Będzie On wielki i będzie nazwany Synem</w:t>
      </w:r>
      <w:r w:rsidR="001E4F60">
        <w:t xml:space="preserve"> </w:t>
      </w:r>
      <w:r w:rsidRPr="00A91B08">
        <w:t>Najwyższego, a Pan Bóg da Mu tron Jego praojca,</w:t>
      </w:r>
      <w:r w:rsidR="001E4F60">
        <w:t xml:space="preserve"> </w:t>
      </w:r>
      <w:r w:rsidRPr="00A91B08">
        <w:t>Dawida. Będzie panował nad domem Jakuba na</w:t>
      </w:r>
      <w:r w:rsidR="001E4F60">
        <w:t xml:space="preserve"> </w:t>
      </w:r>
      <w:r w:rsidRPr="00A91B08">
        <w:t>wieki, a Jego panowaniu nie będzie końca”.</w:t>
      </w:r>
    </w:p>
    <w:p w14:paraId="631A6433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2971E9">
        <w:rPr>
          <w:rStyle w:val="Wyrnieniedelikatne"/>
        </w:rPr>
        <w:t>(</w:t>
      </w:r>
      <w:r w:rsidRPr="006F33AE">
        <w:rPr>
          <w:rStyle w:val="Wyrnieniedelikatne"/>
        </w:rPr>
        <w:t>RM, 8</w:t>
      </w:r>
      <w:r w:rsidR="002971E9">
        <w:rPr>
          <w:rStyle w:val="Wyrnieniedelikatne"/>
        </w:rPr>
        <w:t>)</w:t>
      </w:r>
    </w:p>
    <w:p w14:paraId="0682F224" w14:textId="77777777" w:rsidR="001114A0" w:rsidRPr="00A91B08" w:rsidRDefault="001114A0" w:rsidP="002971E9">
      <w:pPr>
        <w:spacing w:before="180"/>
        <w:ind w:firstLine="567"/>
        <w:jc w:val="both"/>
      </w:pPr>
      <w:r w:rsidRPr="00A91B08">
        <w:t xml:space="preserve">Kiedy czytamy, że zwiastun mówi do Maryi </w:t>
      </w:r>
      <w:r w:rsidR="002971E9">
        <w:t>„łaski peł</w:t>
      </w:r>
      <w:r w:rsidRPr="00A91B08">
        <w:t>na”, kontekst ewangeliczny, w którym zbiegają się</w:t>
      </w:r>
      <w:r w:rsidR="002971E9">
        <w:t xml:space="preserve"> </w:t>
      </w:r>
      <w:r w:rsidRPr="00A91B08">
        <w:t>dawne objawienia i obietnice, pozwala nam zrozumieć, że chodzi tutaj o szczególne błogosławieństwo</w:t>
      </w:r>
      <w:r w:rsidR="002971E9">
        <w:t xml:space="preserve"> </w:t>
      </w:r>
      <w:r w:rsidRPr="00A91B08">
        <w:t>pośród wszelkich „błogosławieństw duchowych</w:t>
      </w:r>
      <w:r w:rsidR="002971E9">
        <w:t xml:space="preserve"> </w:t>
      </w:r>
      <w:r w:rsidRPr="00A91B08">
        <w:t>w Chrystusie”. W tajemnicy Chrystusa jest Ona obecna</w:t>
      </w:r>
      <w:r w:rsidR="002971E9">
        <w:t xml:space="preserve"> </w:t>
      </w:r>
      <w:r w:rsidRPr="00A91B08">
        <w:t>już „przed założeniem świata”, jako Ta, którą Ojciec</w:t>
      </w:r>
      <w:r w:rsidR="002971E9">
        <w:t xml:space="preserve"> </w:t>
      </w:r>
      <w:r w:rsidRPr="00A91B08">
        <w:t>„wybrał” na Rodzicielkę swego Syna we Wcieleniu a wraz z Ojcem wybrał Ją Syn i odwiecznie zawierzył</w:t>
      </w:r>
      <w:r w:rsidR="002971E9">
        <w:t xml:space="preserve"> </w:t>
      </w:r>
      <w:r w:rsidRPr="00A91B08">
        <w:t>Duchowi świętości. Maryja jest w sposób zupełnie szczególny i wyjątkowy związana z Chrystusem i równocześnie jest umiłowana w Tym przedwiecznie umiłowanym</w:t>
      </w:r>
      <w:r w:rsidR="002971E9">
        <w:t xml:space="preserve"> </w:t>
      </w:r>
      <w:r w:rsidRPr="00A91B08">
        <w:t>Synu, współistotnym Ojcu, w którym skupia się cały</w:t>
      </w:r>
      <w:r w:rsidR="002971E9">
        <w:t xml:space="preserve"> </w:t>
      </w:r>
      <w:r w:rsidRPr="00A91B08">
        <w:t xml:space="preserve">„majestat łaski”. Równocześnie pozostaje Ona doskonale otwarta w stronę tego „daru z wysokości” (por. </w:t>
      </w:r>
      <w:proofErr w:type="spellStart"/>
      <w:r w:rsidRPr="00A91B08">
        <w:t>Jk</w:t>
      </w:r>
      <w:proofErr w:type="spellEnd"/>
      <w:r w:rsidR="002971E9">
        <w:t xml:space="preserve"> </w:t>
      </w:r>
      <w:r w:rsidRPr="00A91B08">
        <w:t>1,17). Jak uczy Sobór: Maryja „zajmuje pierwsze miejsce</w:t>
      </w:r>
      <w:r w:rsidR="002971E9">
        <w:t xml:space="preserve"> </w:t>
      </w:r>
      <w:r w:rsidRPr="00A91B08">
        <w:t>wśród pokornych i ubogich Pana, którzy z ufnością</w:t>
      </w:r>
      <w:r w:rsidR="002971E9">
        <w:t xml:space="preserve"> </w:t>
      </w:r>
      <w:r w:rsidRPr="00A91B08">
        <w:t>oczekują od Niego zbawienia i dostępują go”.</w:t>
      </w:r>
    </w:p>
    <w:p w14:paraId="688FFAFC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lastRenderedPageBreak/>
        <w:t>Na zakończenie można odmówić Różaniec i Litanię Loretańską lub następującą modlitwę:</w:t>
      </w:r>
    </w:p>
    <w:p w14:paraId="769C8051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6CF39D68" w14:textId="77777777" w:rsidR="001114A0" w:rsidRPr="00A91B08" w:rsidRDefault="001114A0" w:rsidP="002971E9">
      <w:pPr>
        <w:spacing w:before="180"/>
        <w:jc w:val="both"/>
      </w:pPr>
      <w:r w:rsidRPr="00A91B08">
        <w:t>Boże,</w:t>
      </w:r>
    </w:p>
    <w:p w14:paraId="58EA93E5" w14:textId="77777777" w:rsidR="002971E9" w:rsidRDefault="001114A0" w:rsidP="002971E9">
      <w:pPr>
        <w:spacing w:before="0"/>
        <w:jc w:val="both"/>
      </w:pPr>
      <w:r w:rsidRPr="00A91B08">
        <w:t>Ty przez Niepokalane Poczęcie Najświętszej Dziewicy</w:t>
      </w:r>
      <w:r w:rsidR="002971E9">
        <w:t xml:space="preserve"> </w:t>
      </w:r>
      <w:r w:rsidRPr="00A91B08">
        <w:t>przygotowałeś swojemu Synowi godne mieszkanie</w:t>
      </w:r>
      <w:r w:rsidR="002971E9">
        <w:t xml:space="preserve"> </w:t>
      </w:r>
      <w:r w:rsidRPr="00A91B08">
        <w:t>i na mocy zasług przewidzianej śmierci Chrystusa</w:t>
      </w:r>
      <w:r w:rsidR="002971E9">
        <w:t xml:space="preserve"> </w:t>
      </w:r>
      <w:r w:rsidRPr="00A91B08">
        <w:t>zachowałeś Ją od wszelkiej zmazy,</w:t>
      </w:r>
      <w:r w:rsidR="002971E9">
        <w:t xml:space="preserve"> </w:t>
      </w:r>
      <w:r w:rsidRPr="00A91B08">
        <w:t>daj nam za Jej przyczyną</w:t>
      </w:r>
      <w:r w:rsidR="002971E9">
        <w:t xml:space="preserve"> </w:t>
      </w:r>
      <w:r w:rsidRPr="00A91B08">
        <w:t>dojść do Ciebie bez grzechu.</w:t>
      </w:r>
    </w:p>
    <w:p w14:paraId="3A388E6F" w14:textId="77777777" w:rsidR="001114A0" w:rsidRPr="00A91B08" w:rsidRDefault="001114A0" w:rsidP="002971E9">
      <w:pPr>
        <w:spacing w:before="0"/>
        <w:jc w:val="both"/>
      </w:pPr>
      <w:r w:rsidRPr="00A91B08">
        <w:t>Przez Chrystusa Pana naszego. Amen.</w:t>
      </w:r>
    </w:p>
    <w:p w14:paraId="26BD14CA" w14:textId="77777777" w:rsidR="002971E9" w:rsidRDefault="002971E9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3ED34267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TRZECI</w:t>
      </w:r>
    </w:p>
    <w:p w14:paraId="49A74C06" w14:textId="5DB3C962" w:rsidR="001114A0" w:rsidRPr="00A91B08" w:rsidRDefault="00B3202C" w:rsidP="00A91B08">
      <w:pPr>
        <w:pStyle w:val="Podtytu"/>
        <w:jc w:val="center"/>
      </w:pPr>
      <w:r>
        <w:t>1</w:t>
      </w:r>
      <w:r w:rsidR="001114A0" w:rsidRPr="00A91B08">
        <w:t xml:space="preserve"> GRUDNIA</w:t>
      </w:r>
    </w:p>
    <w:p w14:paraId="321C5D85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Maryja, służebnica Pańska</w:t>
      </w:r>
    </w:p>
    <w:p w14:paraId="053C7AE8" w14:textId="77777777" w:rsidR="001114A0" w:rsidRPr="006F33AE" w:rsidRDefault="001114A0" w:rsidP="00A91B08">
      <w:pPr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2971E9">
        <w:rPr>
          <w:rStyle w:val="Wyrnieniedelikatne"/>
        </w:rPr>
        <w:t>(</w:t>
      </w:r>
      <w:proofErr w:type="spellStart"/>
      <w:r w:rsidRPr="006F33AE">
        <w:rPr>
          <w:rStyle w:val="Wyrnieniedelikatne"/>
        </w:rPr>
        <w:t>Łk</w:t>
      </w:r>
      <w:proofErr w:type="spellEnd"/>
      <w:r w:rsidRPr="006F33AE">
        <w:rPr>
          <w:rStyle w:val="Wyrnieniedelikatne"/>
        </w:rPr>
        <w:t xml:space="preserve"> 1,34–38</w:t>
      </w:r>
      <w:r w:rsidR="002971E9">
        <w:rPr>
          <w:rStyle w:val="Wyrnieniedelikatne"/>
        </w:rPr>
        <w:t>)</w:t>
      </w:r>
    </w:p>
    <w:p w14:paraId="7C43C39C" w14:textId="77777777" w:rsidR="001114A0" w:rsidRPr="00A91B08" w:rsidRDefault="001114A0" w:rsidP="002971E9">
      <w:pPr>
        <w:spacing w:before="60"/>
        <w:ind w:left="142" w:right="284" w:firstLine="567"/>
        <w:jc w:val="both"/>
      </w:pPr>
      <w:r w:rsidRPr="00A91B08">
        <w:t xml:space="preserve">Na to Maryja rzekła do anioła: „Jakże się to </w:t>
      </w:r>
      <w:proofErr w:type="spellStart"/>
      <w:r w:rsidRPr="00A91B08">
        <w:t>stanie,skoro</w:t>
      </w:r>
      <w:proofErr w:type="spellEnd"/>
      <w:r w:rsidRPr="00A91B08">
        <w:t xml:space="preserve"> nie znam męża?” Anioł Jej odpowiedział:</w:t>
      </w:r>
      <w:r w:rsidR="002971E9">
        <w:t xml:space="preserve"> </w:t>
      </w:r>
      <w:r w:rsidRPr="00A91B08">
        <w:t>„Duch Święty zstąpi na Ciebie i moc Najwyższego</w:t>
      </w:r>
      <w:r w:rsidR="002971E9">
        <w:t xml:space="preserve"> </w:t>
      </w:r>
      <w:r w:rsidRPr="00A91B08">
        <w:t>okryje Cię. Dlatego też Święte, które się narodzi,</w:t>
      </w:r>
      <w:r w:rsidR="002971E9">
        <w:t xml:space="preserve"> </w:t>
      </w:r>
      <w:r w:rsidRPr="00A91B08">
        <w:t>będzie nazwane Synem Bożym. A oto również</w:t>
      </w:r>
      <w:r w:rsidR="002971E9">
        <w:t xml:space="preserve"> </w:t>
      </w:r>
      <w:r w:rsidRPr="00A91B08">
        <w:t>krewna Twoja, Elżbieta, poczęła w swej starości</w:t>
      </w:r>
      <w:r w:rsidR="002971E9">
        <w:t xml:space="preserve"> </w:t>
      </w:r>
      <w:r w:rsidRPr="00A91B08">
        <w:t>syna i jest już w szóstym miesiącu ta, którą miano</w:t>
      </w:r>
      <w:r w:rsidR="002971E9">
        <w:t xml:space="preserve"> </w:t>
      </w:r>
      <w:r w:rsidRPr="00A91B08">
        <w:t>za niepłodną. Dla Boga bowiem nie ma nic niemożliwego”. Na to rzekła Maryja: „Oto ja służebnica Pańska, niech mi się stanie według słowa twego!” Wtedy odszedł od Niej anioł.</w:t>
      </w:r>
    </w:p>
    <w:p w14:paraId="4EB433C1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6A1EF3">
        <w:rPr>
          <w:rStyle w:val="Wyrnieniedelikatne"/>
        </w:rPr>
        <w:t>(</w:t>
      </w:r>
      <w:r w:rsidRPr="006F33AE">
        <w:rPr>
          <w:rStyle w:val="Wyrnieniedelikatne"/>
        </w:rPr>
        <w:t>RM, 13</w:t>
      </w:r>
      <w:r w:rsidR="006A1EF3">
        <w:rPr>
          <w:rStyle w:val="Wyrnieniedelikatne"/>
        </w:rPr>
        <w:t>)</w:t>
      </w:r>
    </w:p>
    <w:p w14:paraId="72324528" w14:textId="77777777" w:rsidR="002971E9" w:rsidRDefault="001114A0" w:rsidP="002971E9">
      <w:pPr>
        <w:spacing w:before="180"/>
        <w:ind w:firstLine="567"/>
        <w:jc w:val="both"/>
      </w:pPr>
      <w:r w:rsidRPr="00A91B08">
        <w:t>Przy zwiastowaniu bowiem Maryja, okazując „posłuszeństwo wiary” Temu, który przemawiał do Niej słowami swego zwiastuna, poprzez „pełną uległość rozumu i woli wobec Boga objawiającego” – w pełni</w:t>
      </w:r>
      <w:r w:rsidR="002971E9">
        <w:t xml:space="preserve"> </w:t>
      </w:r>
      <w:r w:rsidRPr="002971E9">
        <w:rPr>
          <w:i/>
        </w:rPr>
        <w:t>powierzyła się Bogu</w:t>
      </w:r>
      <w:r w:rsidRPr="00A91B08">
        <w:t xml:space="preserve">. Odpowiedziała więc </w:t>
      </w:r>
      <w:r w:rsidRPr="002971E9">
        <w:rPr>
          <w:i/>
        </w:rPr>
        <w:t>całym swoim ludzkim, niewieścim „ja”</w:t>
      </w:r>
      <w:r w:rsidRPr="00A91B08">
        <w:t>. Zawierało się w tej od</w:t>
      </w:r>
      <w:r w:rsidR="002971E9">
        <w:t xml:space="preserve"> </w:t>
      </w:r>
      <w:proofErr w:type="spellStart"/>
      <w:r w:rsidRPr="00A91B08">
        <w:t>powiedzi</w:t>
      </w:r>
      <w:proofErr w:type="spellEnd"/>
      <w:r w:rsidRPr="00A91B08">
        <w:t xml:space="preserve"> wiary doskonałe współdziałanie „z łaską</w:t>
      </w:r>
      <w:r w:rsidR="002971E9">
        <w:t xml:space="preserve"> </w:t>
      </w:r>
      <w:r w:rsidRPr="00A91B08">
        <w:t>Bożą uprzedzającą i wspo</w:t>
      </w:r>
      <w:r w:rsidR="002971E9">
        <w:softHyphen/>
      </w:r>
      <w:r w:rsidRPr="00A91B08">
        <w:t>ma</w:t>
      </w:r>
      <w:r w:rsidR="002971E9">
        <w:softHyphen/>
      </w:r>
      <w:r w:rsidRPr="00A91B08">
        <w:t>gającą” oraz doskonała</w:t>
      </w:r>
      <w:r w:rsidR="002971E9">
        <w:t xml:space="preserve"> </w:t>
      </w:r>
      <w:r w:rsidRPr="00A91B08">
        <w:t>wrażliwość na działanie Ducha Świętego, który „darami swymi wiarę stale udoskonala”.</w:t>
      </w:r>
    </w:p>
    <w:p w14:paraId="0D940BC4" w14:textId="77777777" w:rsidR="001114A0" w:rsidRPr="00A91B08" w:rsidRDefault="001114A0" w:rsidP="006A1EF3">
      <w:pPr>
        <w:spacing w:before="180"/>
        <w:ind w:firstLine="567"/>
        <w:jc w:val="both"/>
      </w:pPr>
      <w:r w:rsidRPr="00A91B08">
        <w:t>Słowo Boga żywego, które zwiastował Maryi anioł,</w:t>
      </w:r>
      <w:r w:rsidR="002971E9">
        <w:t xml:space="preserve"> </w:t>
      </w:r>
      <w:r w:rsidRPr="00A91B08">
        <w:t>odnosiło się da Niej samej: „Oto poczniesz i porodzisz Syna” (</w:t>
      </w:r>
      <w:proofErr w:type="spellStart"/>
      <w:r w:rsidRPr="00A91B08">
        <w:t>Łk</w:t>
      </w:r>
      <w:proofErr w:type="spellEnd"/>
      <w:r w:rsidRPr="00A91B08">
        <w:t xml:space="preserve"> 1,31). Maryja, przyjmując to zwiastowanie, miała stać się „Matką Pana”. Miała w Niej dokonać się Boska tajemnica Wcielenia. „Było zaś wolą</w:t>
      </w:r>
      <w:r w:rsidR="002971E9">
        <w:t xml:space="preserve"> </w:t>
      </w:r>
      <w:r w:rsidRPr="00A91B08">
        <w:t>Ojca miłosierdzia, aby Wcielenie poprzedziła zgoda</w:t>
      </w:r>
      <w:r w:rsidR="002971E9">
        <w:t xml:space="preserve"> </w:t>
      </w:r>
      <w:r w:rsidRPr="00A91B08">
        <w:t>Tej, która była przeznaczona na matkę”. I Maryja</w:t>
      </w:r>
      <w:r w:rsidR="002971E9">
        <w:t xml:space="preserve"> </w:t>
      </w:r>
      <w:r w:rsidRPr="00A91B08">
        <w:t>wyraża tę zgodę, po wysłuchaniu wszystkich słów</w:t>
      </w:r>
      <w:r w:rsidR="002971E9">
        <w:t xml:space="preserve"> </w:t>
      </w:r>
      <w:r w:rsidRPr="00A91B08">
        <w:t>zwiastuna. Mówi: „Oto ja służebnica Pańska, niech</w:t>
      </w:r>
      <w:r w:rsidR="002971E9">
        <w:t xml:space="preserve"> </w:t>
      </w:r>
      <w:r w:rsidRPr="00A91B08">
        <w:t>mi się stanie według słowa twego!” (</w:t>
      </w:r>
      <w:proofErr w:type="spellStart"/>
      <w:r w:rsidRPr="00A91B08">
        <w:t>Łk</w:t>
      </w:r>
      <w:proofErr w:type="spellEnd"/>
      <w:r w:rsidRPr="00A91B08">
        <w:t xml:space="preserve"> 1,38). Owo</w:t>
      </w:r>
      <w:r w:rsidR="002971E9">
        <w:t xml:space="preserve"> </w:t>
      </w:r>
      <w:r w:rsidRPr="00A91B08">
        <w:t xml:space="preserve">Maryjne </w:t>
      </w:r>
      <w:r w:rsidRPr="002971E9">
        <w:rPr>
          <w:i/>
        </w:rPr>
        <w:t>fiat</w:t>
      </w:r>
      <w:r w:rsidRPr="00A91B08">
        <w:t xml:space="preserve"> – „niech mi się stanie” – zadecydowało</w:t>
      </w:r>
      <w:r w:rsidR="002971E9">
        <w:t xml:space="preserve"> </w:t>
      </w:r>
      <w:r w:rsidRPr="00A91B08">
        <w:t>od strony ludzkiej o spełnieniu się Bożej tajemnicy.</w:t>
      </w:r>
      <w:r w:rsidR="002971E9">
        <w:t xml:space="preserve"> </w:t>
      </w:r>
      <w:r w:rsidRPr="00A91B08">
        <w:t xml:space="preserve">Zachodzi pełna zbieżność ze słowami Syna, </w:t>
      </w:r>
      <w:r w:rsidRPr="00A91B08">
        <w:lastRenderedPageBreak/>
        <w:t>który</w:t>
      </w:r>
      <w:r w:rsidR="002971E9">
        <w:t xml:space="preserve"> </w:t>
      </w:r>
      <w:r w:rsidRPr="00A91B08">
        <w:t>według Listu do Hebrajczyków mówi do Ojca, przychodząc na świat: „Ofiary ani daru nie chciałeś, ale</w:t>
      </w:r>
      <w:r w:rsidR="002971E9">
        <w:t xml:space="preserve"> </w:t>
      </w:r>
      <w:r w:rsidRPr="00A91B08">
        <w:t>Mi utworzyłeś ciało (...). Oto idę (...) aby spełniać</w:t>
      </w:r>
      <w:r w:rsidR="002971E9">
        <w:t xml:space="preserve"> </w:t>
      </w:r>
      <w:r w:rsidRPr="00A91B08">
        <w:t>wolę Twoją, Boże” (10,5.7). Tajemnica Wcielenia urzeczywistniła się wówczas, gdy Maryja wypowiedziała</w:t>
      </w:r>
      <w:r w:rsidR="002971E9">
        <w:t xml:space="preserve"> </w:t>
      </w:r>
      <w:r w:rsidRPr="00A91B08">
        <w:t xml:space="preserve">swoje </w:t>
      </w:r>
      <w:r w:rsidRPr="006A1EF3">
        <w:rPr>
          <w:i/>
        </w:rPr>
        <w:t>fiat</w:t>
      </w:r>
      <w:r w:rsidRPr="00A91B08">
        <w:t>: „niech mi się stanie według twego słowa!”, czyniąc możliwym – na ile wedle planu Bożego</w:t>
      </w:r>
      <w:r w:rsidR="006A1EF3">
        <w:t xml:space="preserve"> </w:t>
      </w:r>
      <w:r w:rsidRPr="00A91B08">
        <w:t>od Niej to zależało – spełnienie woli Syna.</w:t>
      </w:r>
    </w:p>
    <w:p w14:paraId="039417FA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63688704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3C10A34F" w14:textId="77777777" w:rsidR="001114A0" w:rsidRPr="00A91B08" w:rsidRDefault="001114A0" w:rsidP="006A1EF3">
      <w:pPr>
        <w:spacing w:before="180"/>
        <w:jc w:val="both"/>
      </w:pPr>
      <w:r w:rsidRPr="00A91B08">
        <w:t>Boże,</w:t>
      </w:r>
    </w:p>
    <w:p w14:paraId="6555D507" w14:textId="77777777" w:rsidR="006A1EF3" w:rsidRDefault="001114A0" w:rsidP="002971E9">
      <w:pPr>
        <w:spacing w:before="0"/>
        <w:jc w:val="both"/>
      </w:pPr>
      <w:r w:rsidRPr="00A91B08">
        <w:t>Ty przez Niepokalane Poczęcie Najświętszej Dziewicy</w:t>
      </w:r>
      <w:r w:rsidR="006A1EF3">
        <w:t xml:space="preserve"> </w:t>
      </w:r>
      <w:r w:rsidRPr="00A91B08">
        <w:t>przygotowałeś swojemu Synowi godne mieszkanie</w:t>
      </w:r>
      <w:r w:rsidR="006A1EF3">
        <w:t xml:space="preserve"> </w:t>
      </w:r>
      <w:r w:rsidRPr="00A91B08">
        <w:t>i na mocy zasług przewidzianej śmierci Chrystusa</w:t>
      </w:r>
      <w:r w:rsidR="006A1EF3">
        <w:t xml:space="preserve"> </w:t>
      </w:r>
      <w:r w:rsidRPr="00A91B08">
        <w:t>zachowałeś Ją od wszelkiej zmazy,</w:t>
      </w:r>
      <w:r w:rsidR="006A1EF3">
        <w:t xml:space="preserve"> </w:t>
      </w:r>
      <w:r w:rsidRPr="00A91B08">
        <w:t>daj nam za Jej przyczyną</w:t>
      </w:r>
      <w:r w:rsidR="006A1EF3">
        <w:t xml:space="preserve"> </w:t>
      </w:r>
      <w:r w:rsidRPr="00A91B08">
        <w:t>dojść do Ciebie bez grzechu.</w:t>
      </w:r>
      <w:r w:rsidR="006A1EF3">
        <w:t xml:space="preserve"> </w:t>
      </w:r>
    </w:p>
    <w:p w14:paraId="28DA6AC0" w14:textId="77777777" w:rsidR="001114A0" w:rsidRPr="00A91B08" w:rsidRDefault="001114A0" w:rsidP="002971E9">
      <w:pPr>
        <w:spacing w:before="0"/>
        <w:jc w:val="both"/>
      </w:pPr>
      <w:r w:rsidRPr="00A91B08">
        <w:t>Przez Chrystusa Pana naszego. Amen.</w:t>
      </w:r>
    </w:p>
    <w:p w14:paraId="5E3E0F3B" w14:textId="77777777" w:rsidR="006A1EF3" w:rsidRDefault="006A1EF3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0DDB2F37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CZWARTY</w:t>
      </w:r>
    </w:p>
    <w:p w14:paraId="2CAF1039" w14:textId="4F06A691" w:rsidR="001114A0" w:rsidRPr="00A91B08" w:rsidRDefault="00B3202C" w:rsidP="00A91B08">
      <w:pPr>
        <w:pStyle w:val="Podtytu"/>
        <w:jc w:val="center"/>
      </w:pPr>
      <w:r>
        <w:t>2</w:t>
      </w:r>
      <w:r w:rsidR="001114A0" w:rsidRPr="00A91B08">
        <w:t xml:space="preserve"> GRUDNIA</w:t>
      </w:r>
    </w:p>
    <w:p w14:paraId="530E19DF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 błogosławiona między niewiastami</w:t>
      </w:r>
    </w:p>
    <w:p w14:paraId="5F035E92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6A1EF3">
        <w:rPr>
          <w:rStyle w:val="Wyrnieniedelikatne"/>
        </w:rPr>
        <w:t>(</w:t>
      </w:r>
      <w:proofErr w:type="spellStart"/>
      <w:r w:rsidRPr="006F33AE">
        <w:rPr>
          <w:rStyle w:val="Wyrnieniedelikatne"/>
        </w:rPr>
        <w:t>Łk</w:t>
      </w:r>
      <w:proofErr w:type="spellEnd"/>
      <w:r w:rsidRPr="006F33AE">
        <w:rPr>
          <w:rStyle w:val="Wyrnieniedelikatne"/>
        </w:rPr>
        <w:t xml:space="preserve"> 1,39−44</w:t>
      </w:r>
      <w:r w:rsidR="006A1EF3">
        <w:rPr>
          <w:rStyle w:val="Wyrnieniedelikatne"/>
        </w:rPr>
        <w:t>)</w:t>
      </w:r>
    </w:p>
    <w:p w14:paraId="1F4FE9B9" w14:textId="77777777" w:rsidR="001114A0" w:rsidRPr="00A91B08" w:rsidRDefault="001114A0" w:rsidP="006A1EF3">
      <w:pPr>
        <w:spacing w:before="60"/>
        <w:ind w:left="142" w:right="284" w:firstLine="567"/>
        <w:jc w:val="both"/>
      </w:pPr>
      <w:r w:rsidRPr="00A91B08">
        <w:t>W tym czasie Maryja wybrała się i poszła z pośpiechem w góry do pewnego miasta w ziemi Judy. Weszła do domu Zachariasza i pozdrowiła Elżbietę. Gdy</w:t>
      </w:r>
      <w:r w:rsidR="006A1EF3">
        <w:t xml:space="preserve"> </w:t>
      </w:r>
      <w:r w:rsidRPr="00A91B08">
        <w:t>Elżbieta usłyszała poz</w:t>
      </w:r>
      <w:r w:rsidR="006A1EF3">
        <w:softHyphen/>
      </w:r>
      <w:r w:rsidRPr="00A91B08">
        <w:t>dro</w:t>
      </w:r>
      <w:r w:rsidR="006A1EF3">
        <w:softHyphen/>
      </w:r>
      <w:r w:rsidRPr="00A91B08">
        <w:t>wienie Maryi, poruszyło się</w:t>
      </w:r>
      <w:r w:rsidR="006A1EF3">
        <w:t xml:space="preserve"> </w:t>
      </w:r>
      <w:r w:rsidRPr="00A91B08">
        <w:t>dzieciątko w jej łonie, a Duch Święty napełnił Elżbietę. Wydała ona głośny okrzyk i po</w:t>
      </w:r>
      <w:r w:rsidR="006A1EF3">
        <w:softHyphen/>
      </w:r>
      <w:r w:rsidRPr="00A91B08">
        <w:t>wie</w:t>
      </w:r>
      <w:r w:rsidR="006A1EF3">
        <w:softHyphen/>
      </w:r>
      <w:r w:rsidRPr="00A91B08">
        <w:t>działa: „</w:t>
      </w:r>
      <w:proofErr w:type="spellStart"/>
      <w:r w:rsidRPr="00A91B08">
        <w:t>Błogosławionaś</w:t>
      </w:r>
      <w:proofErr w:type="spellEnd"/>
      <w:r w:rsidRPr="00A91B08">
        <w:t xml:space="preserve"> Ty między niewiastami i błogosławiony jest</w:t>
      </w:r>
      <w:r w:rsidR="006A1EF3">
        <w:t xml:space="preserve"> </w:t>
      </w:r>
      <w:r w:rsidRPr="00A91B08">
        <w:t>owoc Twojego łona. A skądże mi to, że Matka mojego Pana przychodzi do mnie? Oto bowiem, skoro</w:t>
      </w:r>
      <w:r w:rsidR="006A1EF3">
        <w:t xml:space="preserve"> </w:t>
      </w:r>
      <w:r w:rsidRPr="00A91B08">
        <w:t>głos Twego pozdrowienia zabrzmiał w moich</w:t>
      </w:r>
      <w:r w:rsidR="006A1EF3">
        <w:t xml:space="preserve"> </w:t>
      </w:r>
      <w:r w:rsidRPr="00A91B08">
        <w:t>uszach, poruszyło się z radości dzieciątko w moim</w:t>
      </w:r>
      <w:r w:rsidR="006A1EF3">
        <w:t xml:space="preserve"> </w:t>
      </w:r>
      <w:r w:rsidRPr="00A91B08">
        <w:t>łonie”.</w:t>
      </w:r>
    </w:p>
    <w:p w14:paraId="57C61A26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6A1EF3">
        <w:rPr>
          <w:rStyle w:val="Wyrnieniedelikatne"/>
        </w:rPr>
        <w:t>(</w:t>
      </w:r>
      <w:r w:rsidRPr="006F33AE">
        <w:rPr>
          <w:rStyle w:val="Wyrnieniedelikatne"/>
        </w:rPr>
        <w:t>RM, 12</w:t>
      </w:r>
      <w:r w:rsidR="006A1EF3">
        <w:rPr>
          <w:rStyle w:val="Wyrnieniedelikatne"/>
        </w:rPr>
        <w:t>)</w:t>
      </w:r>
    </w:p>
    <w:p w14:paraId="65E609A1" w14:textId="77777777" w:rsidR="006A1EF3" w:rsidRDefault="001114A0" w:rsidP="006A1EF3">
      <w:pPr>
        <w:spacing w:before="180"/>
        <w:ind w:firstLine="567"/>
        <w:jc w:val="both"/>
      </w:pPr>
      <w:r w:rsidRPr="00A91B08">
        <w:t>Ewangelista Łukasz – wkrótce po opisie zwiastowania – prowadzi nas w ślad za Dziewicą z Nazaretu</w:t>
      </w:r>
      <w:r w:rsidR="006A1EF3">
        <w:t xml:space="preserve"> </w:t>
      </w:r>
      <w:r w:rsidRPr="00A91B08">
        <w:t>„do pewnego miasta w ziemi Judy” (</w:t>
      </w:r>
      <w:proofErr w:type="spellStart"/>
      <w:r w:rsidRPr="00A91B08">
        <w:t>Łk</w:t>
      </w:r>
      <w:proofErr w:type="spellEnd"/>
      <w:r w:rsidRPr="00A91B08">
        <w:t xml:space="preserve"> 1,39). Miastem tym ma być, zdaniem uczonych, dzisiejsze </w:t>
      </w:r>
      <w:proofErr w:type="spellStart"/>
      <w:r w:rsidRPr="00A91B08">
        <w:t>Ain</w:t>
      </w:r>
      <w:r w:rsidR="006A1EF3">
        <w:t>-</w:t>
      </w:r>
      <w:r w:rsidRPr="00A91B08">
        <w:t>Karim</w:t>
      </w:r>
      <w:proofErr w:type="spellEnd"/>
      <w:r w:rsidRPr="00A91B08">
        <w:t>, położone w okolicy górzystej, opodal Jerozolimy. Maryja „wybrała się tam z pośpiechem”, aby</w:t>
      </w:r>
      <w:r w:rsidR="006A1EF3">
        <w:t xml:space="preserve"> </w:t>
      </w:r>
      <w:r w:rsidRPr="00A91B08">
        <w:t>odwiedzić Elżbietę, swoją krewną. Przyczynę odwiedzin wypada upatryw</w:t>
      </w:r>
      <w:r w:rsidR="006A1EF3">
        <w:t>ać w tym także, że podczas zwia</w:t>
      </w:r>
      <w:r w:rsidRPr="00A91B08">
        <w:t>stowania Gabriel wskazał w znamienny sposób na</w:t>
      </w:r>
      <w:r w:rsidR="006A1EF3">
        <w:t xml:space="preserve"> </w:t>
      </w:r>
      <w:r w:rsidRPr="00A91B08">
        <w:t>Elżbietę, która w podeszłym wieku mocą Bożą poczęła syna z męża Zachariasza: „krewna Twoja, Elżbieta, poczęła w swej starości syna i jest już w szóstym miesiącu ta, którą miano za niepłodną. Dla Boga</w:t>
      </w:r>
      <w:r w:rsidR="006A1EF3">
        <w:t xml:space="preserve"> </w:t>
      </w:r>
      <w:r w:rsidRPr="00A91B08">
        <w:t>bowiem nie ma nic niemożliwego” (</w:t>
      </w:r>
      <w:proofErr w:type="spellStart"/>
      <w:r w:rsidRPr="00A91B08">
        <w:t>Łk</w:t>
      </w:r>
      <w:proofErr w:type="spellEnd"/>
      <w:r w:rsidRPr="00A91B08">
        <w:t xml:space="preserve"> 1,36−37).</w:t>
      </w:r>
      <w:r w:rsidR="006A1EF3">
        <w:t xml:space="preserve"> </w:t>
      </w:r>
      <w:r w:rsidRPr="00A91B08">
        <w:t>Zwiastun powołał się na przykład Elżbiety, aby odpowiedzieć na pytanie Maryi: „Jakże się to stanie,</w:t>
      </w:r>
      <w:r w:rsidR="006A1EF3">
        <w:t xml:space="preserve"> </w:t>
      </w:r>
      <w:r w:rsidRPr="00A91B08">
        <w:t>skoro nie znam męża?” (</w:t>
      </w:r>
      <w:proofErr w:type="spellStart"/>
      <w:r w:rsidRPr="00A91B08">
        <w:t>Łk</w:t>
      </w:r>
      <w:proofErr w:type="spellEnd"/>
      <w:r w:rsidRPr="00A91B08">
        <w:t xml:space="preserve"> 1,34). Otóż stanie się to</w:t>
      </w:r>
      <w:r w:rsidR="006A1EF3">
        <w:t xml:space="preserve"> </w:t>
      </w:r>
      <w:r w:rsidRPr="00A91B08">
        <w:t>właśnie „mocą Najwyższego”, podobnie – a nawet</w:t>
      </w:r>
      <w:r w:rsidR="006A1EF3">
        <w:t xml:space="preserve"> </w:t>
      </w:r>
      <w:r w:rsidRPr="00A91B08">
        <w:t>bardziej – niż w przypadku Elżbiety.</w:t>
      </w:r>
    </w:p>
    <w:p w14:paraId="450C5FEC" w14:textId="77777777" w:rsidR="001114A0" w:rsidRPr="00A91B08" w:rsidRDefault="001114A0" w:rsidP="006A1EF3">
      <w:pPr>
        <w:spacing w:before="180"/>
        <w:ind w:firstLine="567"/>
        <w:jc w:val="both"/>
      </w:pPr>
      <w:r w:rsidRPr="00A91B08">
        <w:t>Maryja więc udaje się w duchu miłości do domu swej</w:t>
      </w:r>
      <w:r w:rsidR="006A1EF3">
        <w:t xml:space="preserve"> </w:t>
      </w:r>
      <w:r w:rsidRPr="00A91B08">
        <w:t xml:space="preserve">krewnej. Przy wejściu, w odpowiedzi na pozdrowienie Maryi, Elżbieta, </w:t>
      </w:r>
      <w:r w:rsidRPr="00A91B08">
        <w:lastRenderedPageBreak/>
        <w:t>„napełniona Duchem Świętym”,</w:t>
      </w:r>
      <w:r w:rsidR="006A1EF3">
        <w:t xml:space="preserve"> </w:t>
      </w:r>
      <w:r w:rsidRPr="00A91B08">
        <w:t>czując szczególne poruszenie dziecka we własnym</w:t>
      </w:r>
      <w:r w:rsidR="006A1EF3">
        <w:t xml:space="preserve"> </w:t>
      </w:r>
      <w:r w:rsidRPr="00A91B08">
        <w:t>łonie, wielkim głosem pozdrawia Maryję: „</w:t>
      </w:r>
      <w:proofErr w:type="spellStart"/>
      <w:r w:rsidRPr="00A91B08">
        <w:t>Bło</w:t>
      </w:r>
      <w:r w:rsidR="006A1EF3">
        <w:softHyphen/>
      </w:r>
      <w:r w:rsidRPr="00A91B08">
        <w:t>go</w:t>
      </w:r>
      <w:r w:rsidR="006A1EF3">
        <w:softHyphen/>
      </w:r>
      <w:r w:rsidRPr="00A91B08">
        <w:t>sławionaś</w:t>
      </w:r>
      <w:proofErr w:type="spellEnd"/>
      <w:r w:rsidRPr="00A91B08">
        <w:t xml:space="preserve"> Ty między niewiastami i błogosławiony jest</w:t>
      </w:r>
      <w:r w:rsidR="006A1EF3">
        <w:t xml:space="preserve"> </w:t>
      </w:r>
      <w:r w:rsidRPr="00A91B08">
        <w:t xml:space="preserve">owoc Twojego łona” (por. </w:t>
      </w:r>
      <w:proofErr w:type="spellStart"/>
      <w:r w:rsidRPr="00A91B08">
        <w:t>Łk</w:t>
      </w:r>
      <w:proofErr w:type="spellEnd"/>
      <w:r w:rsidRPr="00A91B08">
        <w:t xml:space="preserve"> 1,40−42). Ten okrzyk</w:t>
      </w:r>
      <w:r w:rsidR="006A1EF3">
        <w:t xml:space="preserve"> </w:t>
      </w:r>
      <w:r w:rsidRPr="00A91B08">
        <w:t>czy też aklamacja Elżbiety weszła później do modlitwy Zdrowaś Maryjo jako dalszy ciąg poz</w:t>
      </w:r>
      <w:r w:rsidR="006A1EF3">
        <w:softHyphen/>
      </w:r>
      <w:r w:rsidRPr="00A91B08">
        <w:t>drowienia</w:t>
      </w:r>
      <w:r w:rsidR="006A1EF3">
        <w:t xml:space="preserve"> </w:t>
      </w:r>
      <w:r w:rsidRPr="00A91B08">
        <w:t>anielskiego, stając się w ten sposób jedną z naj</w:t>
      </w:r>
      <w:r w:rsidR="006A1EF3">
        <w:softHyphen/>
      </w:r>
      <w:r w:rsidRPr="00A91B08">
        <w:t>częstszych modlitw Kościoła. Jeszcze więcej mówią</w:t>
      </w:r>
      <w:r w:rsidR="006A1EF3">
        <w:t xml:space="preserve"> </w:t>
      </w:r>
      <w:r w:rsidRPr="00A91B08">
        <w:t>dalsze słowa Elżbiety zawarte w pytaniu: „A skądże</w:t>
      </w:r>
      <w:r w:rsidR="006A1EF3">
        <w:t xml:space="preserve"> </w:t>
      </w:r>
      <w:r w:rsidRPr="00A91B08">
        <w:t>mi to, że Matka mojego Pana przy</w:t>
      </w:r>
      <w:r w:rsidR="006A1EF3">
        <w:softHyphen/>
      </w:r>
      <w:r w:rsidRPr="00A91B08">
        <w:t>chodzi do mnie?”</w:t>
      </w:r>
      <w:r w:rsidR="006A1EF3">
        <w:t xml:space="preserve"> </w:t>
      </w:r>
      <w:r w:rsidRPr="00A91B08">
        <w:t>(</w:t>
      </w:r>
      <w:proofErr w:type="spellStart"/>
      <w:r w:rsidRPr="00A91B08">
        <w:t>Łk</w:t>
      </w:r>
      <w:proofErr w:type="spellEnd"/>
      <w:r w:rsidRPr="00A91B08">
        <w:t xml:space="preserve"> 1,43). Elżbieta daje świadectwo Maryi: roz</w:t>
      </w:r>
      <w:r w:rsidR="006A1EF3">
        <w:softHyphen/>
      </w:r>
      <w:r w:rsidRPr="00A91B08">
        <w:t>poznaje</w:t>
      </w:r>
      <w:r w:rsidR="006A1EF3">
        <w:t xml:space="preserve"> </w:t>
      </w:r>
      <w:r w:rsidRPr="00A91B08">
        <w:t>i głosi, że przed nią stoi Matka Pana, Matka Mesjasza.</w:t>
      </w:r>
      <w:r w:rsidR="006A1EF3">
        <w:t xml:space="preserve"> </w:t>
      </w:r>
      <w:r w:rsidRPr="00A91B08">
        <w:t>W tym świadectwie uczestniczy też syn, którego Elżbieta nosi w swoim łonie: „poruszyło się z radości</w:t>
      </w:r>
      <w:r w:rsidR="006A1EF3">
        <w:t xml:space="preserve"> </w:t>
      </w:r>
      <w:r w:rsidRPr="00A91B08">
        <w:t>dzieciątko w moim łonie”. „Dzieciątko” – to przyszły</w:t>
      </w:r>
      <w:r w:rsidR="006A1EF3">
        <w:t xml:space="preserve"> </w:t>
      </w:r>
      <w:r w:rsidRPr="00A91B08">
        <w:t>Jan Chrzciciel, który nad Jordanem wskaże na Jezusa</w:t>
      </w:r>
      <w:r w:rsidR="006A1EF3">
        <w:t xml:space="preserve"> </w:t>
      </w:r>
      <w:r w:rsidRPr="00A91B08">
        <w:t>jako Mesjasza.</w:t>
      </w:r>
    </w:p>
    <w:p w14:paraId="06C8B2EF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5C853844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7DCC6071" w14:textId="77777777" w:rsidR="001114A0" w:rsidRPr="00A91B08" w:rsidRDefault="001114A0" w:rsidP="006A1EF3">
      <w:pPr>
        <w:spacing w:before="180"/>
        <w:jc w:val="both"/>
      </w:pPr>
      <w:r w:rsidRPr="00A91B08">
        <w:t>Boże,</w:t>
      </w:r>
    </w:p>
    <w:p w14:paraId="249CC3CB" w14:textId="77777777" w:rsidR="006A1EF3" w:rsidRDefault="001114A0" w:rsidP="00D52D55">
      <w:pPr>
        <w:spacing w:before="0"/>
        <w:jc w:val="both"/>
      </w:pPr>
      <w:r w:rsidRPr="00A91B08">
        <w:t>Ty przez Niepokalane Poczęcie Najświętszej Dziewicy</w:t>
      </w:r>
      <w:r w:rsidR="006A1EF3">
        <w:t xml:space="preserve"> </w:t>
      </w:r>
      <w:r w:rsidRPr="00A91B08">
        <w:t>przygotowałeś swojemu Synowi godne mieszkanie</w:t>
      </w:r>
      <w:r w:rsidR="006A1EF3">
        <w:t xml:space="preserve"> </w:t>
      </w:r>
      <w:r w:rsidRPr="00A91B08">
        <w:t>i na mocy zasług przewidzianej śmierci Chrystusa</w:t>
      </w:r>
      <w:r w:rsidR="006A1EF3">
        <w:t xml:space="preserve"> </w:t>
      </w:r>
      <w:r w:rsidRPr="00A91B08">
        <w:t>zachowałeś Ją od wszelkiej zmazy,</w:t>
      </w:r>
      <w:r w:rsidR="006A1EF3">
        <w:t xml:space="preserve"> </w:t>
      </w:r>
      <w:r w:rsidRPr="00A91B08">
        <w:t>daj nam za Jej przyczyną</w:t>
      </w:r>
      <w:r w:rsidR="006A1EF3">
        <w:t xml:space="preserve"> </w:t>
      </w:r>
      <w:r w:rsidRPr="00A91B08">
        <w:t>dojść do Ciebie bez grzechu.</w:t>
      </w:r>
      <w:r w:rsidR="006A1EF3">
        <w:t xml:space="preserve"> </w:t>
      </w:r>
    </w:p>
    <w:p w14:paraId="2D0FF639" w14:textId="77777777" w:rsidR="001114A0" w:rsidRPr="00A91B08" w:rsidRDefault="001114A0" w:rsidP="00A91B08">
      <w:r w:rsidRPr="00A91B08">
        <w:t>Przez Chrystusa Pana naszego. Amen.</w:t>
      </w:r>
    </w:p>
    <w:p w14:paraId="5865BA61" w14:textId="77777777" w:rsidR="006A1EF3" w:rsidRDefault="006A1EF3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51ABF4A1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PIĄTY</w:t>
      </w:r>
    </w:p>
    <w:p w14:paraId="4CD492B7" w14:textId="66F5F90E" w:rsidR="001114A0" w:rsidRPr="00A91B08" w:rsidRDefault="00B3202C" w:rsidP="00A91B08">
      <w:pPr>
        <w:pStyle w:val="Podtytu"/>
        <w:jc w:val="center"/>
      </w:pPr>
      <w:r>
        <w:t>3</w:t>
      </w:r>
      <w:r w:rsidR="001114A0" w:rsidRPr="00A91B08">
        <w:t xml:space="preserve"> GRUDNIA</w:t>
      </w:r>
    </w:p>
    <w:p w14:paraId="120D423C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Wiara Maryi</w:t>
      </w:r>
    </w:p>
    <w:p w14:paraId="21B2C3C7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6A1EF3">
        <w:rPr>
          <w:rStyle w:val="Wyrnieniedelikatne"/>
        </w:rPr>
        <w:t>(</w:t>
      </w:r>
      <w:proofErr w:type="spellStart"/>
      <w:r w:rsidRPr="006F33AE">
        <w:rPr>
          <w:rStyle w:val="Wyrnieniedelikatne"/>
        </w:rPr>
        <w:t>Łk</w:t>
      </w:r>
      <w:proofErr w:type="spellEnd"/>
      <w:r w:rsidRPr="006F33AE">
        <w:rPr>
          <w:rStyle w:val="Wyrnieniedelikatne"/>
        </w:rPr>
        <w:t xml:space="preserve"> 1,45−56</w:t>
      </w:r>
      <w:r w:rsidR="006A1EF3">
        <w:rPr>
          <w:rStyle w:val="Wyrnieniedelikatne"/>
        </w:rPr>
        <w:t>)</w:t>
      </w:r>
    </w:p>
    <w:p w14:paraId="620D63CF" w14:textId="77777777" w:rsidR="006A1EF3" w:rsidRDefault="001114A0" w:rsidP="002971E9">
      <w:pPr>
        <w:spacing w:before="60"/>
        <w:ind w:left="142" w:right="284" w:firstLine="567"/>
        <w:jc w:val="both"/>
      </w:pPr>
      <w:r w:rsidRPr="00A91B08">
        <w:t>[Elżbieta wydała okrzyk i powiedziała:]</w:t>
      </w:r>
    </w:p>
    <w:p w14:paraId="36BAF715" w14:textId="77777777" w:rsidR="001114A0" w:rsidRPr="00A91B08" w:rsidRDefault="001114A0" w:rsidP="006A1EF3">
      <w:pPr>
        <w:spacing w:before="60"/>
        <w:ind w:left="142" w:right="284" w:firstLine="567"/>
        <w:jc w:val="both"/>
      </w:pPr>
      <w:r w:rsidRPr="00A91B08">
        <w:t>„Błogosławiona jest, która uwierzyła, że spełnią się</w:t>
      </w:r>
      <w:r w:rsidR="006A1EF3">
        <w:t xml:space="preserve"> </w:t>
      </w:r>
      <w:r w:rsidRPr="00A91B08">
        <w:t>słowa powiedziane Jej od Pana”. Wtedy rzekła</w:t>
      </w:r>
      <w:r w:rsidR="006A1EF3">
        <w:t xml:space="preserve"> </w:t>
      </w:r>
      <w:r w:rsidRPr="00A91B08">
        <w:t>Maryja: „Wielbi dusza moja Pana, i raduje się duch</w:t>
      </w:r>
      <w:r w:rsidR="006A1EF3">
        <w:t xml:space="preserve"> </w:t>
      </w:r>
      <w:r w:rsidRPr="00A91B08">
        <w:t>mój w Bogu, moim Zbawcy. Bo wejrzał na uniżenie Służebnicy swojej. Oto bowiem błogosławić</w:t>
      </w:r>
      <w:r w:rsidR="006A1EF3">
        <w:t xml:space="preserve"> </w:t>
      </w:r>
      <w:r w:rsidRPr="00A91B08">
        <w:t>mnie będą odtąd wszystkie pokolenia, gdyż wielkie rzeczy uczynił mi Wszechmocny, a święte jest</w:t>
      </w:r>
      <w:r w:rsidR="006A1EF3">
        <w:t xml:space="preserve"> </w:t>
      </w:r>
      <w:r w:rsidRPr="00A91B08">
        <w:t>Jego imię – i miłosierdzie Jego z pokoleń na pokolenia dla tych, co się Go boją. On przejawia moc</w:t>
      </w:r>
      <w:r w:rsidR="006A1EF3">
        <w:t xml:space="preserve"> </w:t>
      </w:r>
      <w:r w:rsidRPr="00A91B08">
        <w:t>ramienia swego, rozprasza pyszniących się zamysłami serc swoich. Strąca władców z tronu, a wywyższa pokornych. Głodnych syci dobrami, a bogaczy odprawia z niczym. Ujął się za sługą swoim,</w:t>
      </w:r>
      <w:r w:rsidR="006A1EF3">
        <w:t xml:space="preserve"> </w:t>
      </w:r>
      <w:r w:rsidRPr="00A91B08">
        <w:t>Izraelem, pomny na miłosierdzie swoje – jak przyobiecał naszym ojcom – Abrahamowi i jego potomstwu na wieki”. Maryja pozostała u niej około</w:t>
      </w:r>
      <w:r w:rsidR="006A1EF3">
        <w:t xml:space="preserve"> </w:t>
      </w:r>
      <w:r w:rsidRPr="00A91B08">
        <w:t>trzech miesięcy; potem wróciła do domu.</w:t>
      </w:r>
    </w:p>
    <w:p w14:paraId="3DA5B646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6A1EF3">
        <w:rPr>
          <w:rStyle w:val="Wyrnieniedelikatne"/>
        </w:rPr>
        <w:t>(</w:t>
      </w:r>
      <w:r w:rsidRPr="006F33AE">
        <w:rPr>
          <w:rStyle w:val="Wyrnieniedelikatne"/>
        </w:rPr>
        <w:t>RM, 14, 19</w:t>
      </w:r>
      <w:r w:rsidR="006A1EF3">
        <w:rPr>
          <w:rStyle w:val="Wyrnieniedelikatne"/>
        </w:rPr>
        <w:t>)</w:t>
      </w:r>
    </w:p>
    <w:p w14:paraId="194E6683" w14:textId="77777777" w:rsidR="001114A0" w:rsidRPr="00A91B08" w:rsidRDefault="001114A0" w:rsidP="006A1EF3">
      <w:pPr>
        <w:spacing w:before="180"/>
        <w:ind w:firstLine="567"/>
        <w:jc w:val="both"/>
      </w:pPr>
      <w:r w:rsidRPr="00A91B08">
        <w:t>Jednakże słowa Elżbiety: „Błogosławiona jesteś, któraś uwierzyła” odnoszą się nie tylko do tego szczegółowego momentu, jakim było zwiastowanie. Jeśli chodzi o wiarę Maryi oczekującej Chrystusa, zwiastowanie jest z pewnością momentem przełomowym, ale</w:t>
      </w:r>
      <w:r w:rsidR="006A1EF3">
        <w:t xml:space="preserve"> </w:t>
      </w:r>
      <w:r w:rsidRPr="00A91B08">
        <w:t>zarazem jest także punktem wyjścia, od którego zaczyna się całe „itinerarium ku Bogu”: cała Jej droga</w:t>
      </w:r>
      <w:r w:rsidR="006A1EF3">
        <w:t xml:space="preserve"> </w:t>
      </w:r>
      <w:r w:rsidRPr="00A91B08">
        <w:t>wiary. Na tej zaś drodze w sposób niezwykły, zaiste</w:t>
      </w:r>
      <w:r w:rsidR="006A1EF3">
        <w:t xml:space="preserve"> </w:t>
      </w:r>
      <w:r w:rsidRPr="00A91B08">
        <w:t>heroiczny – owszem, z coraz większym heroizmem</w:t>
      </w:r>
      <w:r w:rsidR="006A1EF3">
        <w:t xml:space="preserve"> </w:t>
      </w:r>
      <w:r w:rsidRPr="00A91B08">
        <w:t>wiary – będzie się urzeczywistniać owo „posłuszeństwo”, które wyznała wobec słowa Bożego objawienia. A to „posłuszeństwo wiary” ze strony Maryi</w:t>
      </w:r>
      <w:r w:rsidR="006A1EF3">
        <w:t xml:space="preserve"> </w:t>
      </w:r>
      <w:r w:rsidRPr="00A91B08">
        <w:t xml:space="preserve">w ciągu całej drogi posiadać będzie zadziwiające podobieństwo do wiary Abrahama. Podobnie jak ten patriarcha całego ludu Bożego, tak i Maryja, w ciągu całej drogi </w:t>
      </w:r>
      <w:r w:rsidRPr="00A91B08">
        <w:lastRenderedPageBreak/>
        <w:t>swego uległego, macierzyńskiego fiat, będzie potwierdzać, iż „wbrew nadziei uwierzyła nadziei”.</w:t>
      </w:r>
      <w:r w:rsidR="006A1EF3">
        <w:t xml:space="preserve"> </w:t>
      </w:r>
      <w:r w:rsidRPr="00A91B08">
        <w:t>Słusznie przeto w owym wyrażeniu „Błogosławiona,</w:t>
      </w:r>
      <w:r w:rsidR="006A1EF3">
        <w:t xml:space="preserve"> </w:t>
      </w:r>
      <w:r w:rsidRPr="00A91B08">
        <w:t>któraś uwierzyła”, możemy upatrywać jakby klucz,</w:t>
      </w:r>
      <w:r w:rsidR="006A1EF3">
        <w:t xml:space="preserve"> </w:t>
      </w:r>
      <w:r w:rsidRPr="00A91B08">
        <w:t>który otwiera nam wewnętrzną prawdę Maryi: tej,</w:t>
      </w:r>
      <w:r w:rsidR="006A1EF3">
        <w:t xml:space="preserve"> </w:t>
      </w:r>
      <w:r w:rsidRPr="00A91B08">
        <w:t>którą anioł przy zwiastowaniu pozdrowił jako „łaski</w:t>
      </w:r>
      <w:r w:rsidR="006A1EF3">
        <w:t xml:space="preserve"> </w:t>
      </w:r>
      <w:r w:rsidRPr="00A91B08">
        <w:t>pełną”. Jeśli jako „łaski pełna” była Ona odwiecznie</w:t>
      </w:r>
      <w:r w:rsidR="006A1EF3">
        <w:t xml:space="preserve"> </w:t>
      </w:r>
      <w:r w:rsidRPr="00A91B08">
        <w:t>obecna w tajemnicy Chrystusa, to przez wiarę stawała się w niej obecna w wymiarach całego swego ziemskiego iti</w:t>
      </w:r>
      <w:r w:rsidR="006A1EF3">
        <w:softHyphen/>
      </w:r>
      <w:r w:rsidRPr="00A91B08">
        <w:t>nerarium: „szła naprzód w pielgrzymce wiary”. Równocześnie zaś tę tajem</w:t>
      </w:r>
      <w:r w:rsidR="006A1EF3">
        <w:softHyphen/>
      </w:r>
      <w:r w:rsidRPr="00A91B08">
        <w:t>nicę Chrystusa w sposób dyskretny – ale bezpośredni i sku</w:t>
      </w:r>
      <w:r w:rsidR="006A1EF3">
        <w:softHyphen/>
      </w:r>
      <w:r w:rsidRPr="00A91B08">
        <w:t>teczny – uobecniała ludziom. I nadal nie przestaje jej uobecniać. Przez</w:t>
      </w:r>
      <w:r w:rsidR="006A1EF3">
        <w:t xml:space="preserve"> </w:t>
      </w:r>
      <w:r w:rsidRPr="00A91B08">
        <w:t>tajemnicę Chrystusa także Ona jest obecna wśród</w:t>
      </w:r>
      <w:r w:rsidR="006A1EF3">
        <w:t xml:space="preserve"> </w:t>
      </w:r>
      <w:r w:rsidRPr="00A91B08">
        <w:t>ludzi. Poprzez Syna rozjaśnia się także tajemnica Matki.</w:t>
      </w:r>
      <w:r w:rsidR="006A1EF3">
        <w:t xml:space="preserve"> </w:t>
      </w:r>
    </w:p>
    <w:p w14:paraId="6FBF6336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1C4E1497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7A78B600" w14:textId="77777777" w:rsidR="001114A0" w:rsidRPr="00A91B08" w:rsidRDefault="001114A0" w:rsidP="006A1EF3">
      <w:pPr>
        <w:spacing w:before="180"/>
        <w:jc w:val="both"/>
      </w:pPr>
      <w:r w:rsidRPr="00A91B08">
        <w:t>Boże,</w:t>
      </w:r>
    </w:p>
    <w:p w14:paraId="03EB1357" w14:textId="77777777" w:rsidR="006A1EF3" w:rsidRDefault="001114A0" w:rsidP="00D52D55">
      <w:pPr>
        <w:spacing w:before="0"/>
        <w:jc w:val="both"/>
      </w:pPr>
      <w:r w:rsidRPr="00A91B08">
        <w:t>Ty przez Niepokalane Poczęcie Najświętszej Dziewicy</w:t>
      </w:r>
      <w:r w:rsidR="006A1EF3">
        <w:t xml:space="preserve"> </w:t>
      </w:r>
      <w:r w:rsidRPr="00A91B08">
        <w:t>przygotowałeś swojemu Synowi godne mieszkanie</w:t>
      </w:r>
      <w:r w:rsidR="006A1EF3">
        <w:t xml:space="preserve"> </w:t>
      </w:r>
      <w:r w:rsidRPr="00A91B08">
        <w:t>i na mocy zasług przewidzianej śmierci Chrystusa</w:t>
      </w:r>
      <w:r w:rsidR="006A1EF3">
        <w:t xml:space="preserve"> </w:t>
      </w:r>
      <w:r w:rsidRPr="00A91B08">
        <w:t>zachowałeś Ją od wszelkiej zmazy,</w:t>
      </w:r>
      <w:r w:rsidR="006A1EF3">
        <w:t xml:space="preserve"> </w:t>
      </w:r>
      <w:r w:rsidRPr="00A91B08">
        <w:t>daj nam za Jej przyczyną</w:t>
      </w:r>
      <w:r w:rsidR="006A1EF3">
        <w:t xml:space="preserve"> </w:t>
      </w:r>
      <w:r w:rsidRPr="00A91B08">
        <w:t>dojść do Ciebie bez grzechu.</w:t>
      </w:r>
      <w:r w:rsidR="006A1EF3">
        <w:t xml:space="preserve"> </w:t>
      </w:r>
    </w:p>
    <w:p w14:paraId="6C51B576" w14:textId="77777777" w:rsidR="001114A0" w:rsidRPr="00A91B08" w:rsidRDefault="001114A0" w:rsidP="00D52D55">
      <w:pPr>
        <w:spacing w:before="0"/>
        <w:jc w:val="both"/>
      </w:pPr>
      <w:r w:rsidRPr="00A91B08">
        <w:t>Przez Chrystusa Pana naszego. Amen.</w:t>
      </w:r>
    </w:p>
    <w:p w14:paraId="15AB6D4D" w14:textId="77777777" w:rsidR="00D52D55" w:rsidRDefault="00D52D55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6C8CD925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SZÓSTY</w:t>
      </w:r>
    </w:p>
    <w:p w14:paraId="727346CA" w14:textId="615F9FA9" w:rsidR="001114A0" w:rsidRPr="00A91B08" w:rsidRDefault="00B3202C" w:rsidP="00A91B08">
      <w:pPr>
        <w:pStyle w:val="Podtytu"/>
        <w:jc w:val="center"/>
      </w:pPr>
      <w:r>
        <w:t>4</w:t>
      </w:r>
      <w:r w:rsidR="001114A0" w:rsidRPr="00A91B08">
        <w:t xml:space="preserve"> GRUDNIA</w:t>
      </w:r>
    </w:p>
    <w:p w14:paraId="4B6FB861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 xml:space="preserve">Maryja </w:t>
      </w:r>
      <w:proofErr w:type="spellStart"/>
      <w:r w:rsidRPr="00A91B08">
        <w:rPr>
          <w:rStyle w:val="Uwydatnienie"/>
        </w:rPr>
        <w:t>współodkupicielka</w:t>
      </w:r>
      <w:proofErr w:type="spellEnd"/>
      <w:r w:rsidRPr="00A91B08">
        <w:rPr>
          <w:rStyle w:val="Uwydatnienie"/>
        </w:rPr>
        <w:t xml:space="preserve"> z Chrystusem</w:t>
      </w:r>
    </w:p>
    <w:p w14:paraId="18014AF7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proofErr w:type="spellStart"/>
      <w:r w:rsidRPr="006F33AE">
        <w:rPr>
          <w:rStyle w:val="Wyrnieniedelikatne"/>
        </w:rPr>
        <w:t>Łk</w:t>
      </w:r>
      <w:proofErr w:type="spellEnd"/>
      <w:r w:rsidRPr="006F33AE">
        <w:rPr>
          <w:rStyle w:val="Wyrnieniedelikatne"/>
        </w:rPr>
        <w:t xml:space="preserve"> 2,25−35</w:t>
      </w:r>
    </w:p>
    <w:p w14:paraId="04A5A486" w14:textId="77777777" w:rsidR="001114A0" w:rsidRPr="00A91B08" w:rsidRDefault="001114A0" w:rsidP="00D52D55">
      <w:pPr>
        <w:spacing w:before="60"/>
        <w:ind w:left="142" w:right="284" w:firstLine="567"/>
        <w:jc w:val="both"/>
      </w:pPr>
      <w:r w:rsidRPr="00A91B08">
        <w:t>A żył w Jeruzalem człowiek, imieniem Symeon. Był</w:t>
      </w:r>
      <w:r w:rsidR="00D52D55">
        <w:t xml:space="preserve"> </w:t>
      </w:r>
      <w:r w:rsidRPr="00A91B08">
        <w:t>to człowiek sprawiedliwy i pobożny, wyczekujący</w:t>
      </w:r>
      <w:r w:rsidR="00D52D55">
        <w:t xml:space="preserve"> </w:t>
      </w:r>
      <w:r w:rsidRPr="00A91B08">
        <w:t>pociechy Izraela, a Duch Święty spoczywał na nim.</w:t>
      </w:r>
      <w:r w:rsidR="00D52D55">
        <w:t xml:space="preserve"> </w:t>
      </w:r>
      <w:r w:rsidRPr="00A91B08">
        <w:t>Jemu Duch Święty objawił, że nie ujrzy śmierci, aż</w:t>
      </w:r>
      <w:r w:rsidR="00D52D55">
        <w:t xml:space="preserve"> </w:t>
      </w:r>
      <w:r w:rsidRPr="00A91B08">
        <w:t>zobaczy Mesjasza Pańskiego. Z natchnienia więc</w:t>
      </w:r>
      <w:r w:rsidR="00D52D55">
        <w:t xml:space="preserve"> </w:t>
      </w:r>
      <w:r w:rsidRPr="00A91B08">
        <w:t>Ducha przyszedł do świątyni. A gdy Rodzice wnosili Dzieciątko Jezus, aby postąpić z Nim według</w:t>
      </w:r>
      <w:r w:rsidR="00D52D55">
        <w:t xml:space="preserve"> </w:t>
      </w:r>
      <w:r w:rsidRPr="00A91B08">
        <w:t>zwyczaju Prawa, on wziął Je w objęcia, błogosławił</w:t>
      </w:r>
      <w:r w:rsidR="00D52D55">
        <w:t xml:space="preserve"> </w:t>
      </w:r>
      <w:r w:rsidRPr="00A91B08">
        <w:t>Boga i mówił: „Teraz, o Władco, pozwalasz odejść</w:t>
      </w:r>
      <w:r w:rsidR="00D52D55">
        <w:t xml:space="preserve"> </w:t>
      </w:r>
      <w:r w:rsidRPr="00A91B08">
        <w:t>słudze Twemu w pokoju, według Twojego słowa.</w:t>
      </w:r>
      <w:r w:rsidR="00D52D55">
        <w:t xml:space="preserve"> </w:t>
      </w:r>
      <w:r w:rsidRPr="00A91B08">
        <w:t>Bo moje oczy ujrzały Twoje zbawienie, któreś przygotował wobec wszystkich narodów: światło na</w:t>
      </w:r>
      <w:r w:rsidR="00D52D55">
        <w:t xml:space="preserve"> </w:t>
      </w:r>
      <w:r w:rsidRPr="00A91B08">
        <w:t>oświecenie pogan i chwałę ludu Twego, Izraela”.</w:t>
      </w:r>
      <w:r w:rsidR="00D52D55">
        <w:t xml:space="preserve"> </w:t>
      </w:r>
      <w:r w:rsidRPr="00A91B08">
        <w:t>A Jego ojciec i Matka dziwili się temu, co o Nim</w:t>
      </w:r>
      <w:r w:rsidR="00D52D55">
        <w:t xml:space="preserve"> </w:t>
      </w:r>
      <w:r w:rsidRPr="00A91B08">
        <w:t>mówiono. Symeon zaś błogosławił Ich i rzekł do Maryi, Matki Jego: „Oto Ten przeznaczony jest na</w:t>
      </w:r>
      <w:r w:rsidR="00D52D55">
        <w:t xml:space="preserve"> </w:t>
      </w:r>
      <w:r w:rsidRPr="00A91B08">
        <w:t>upadek i na powstanie wielu w Izraelu, i na znak,</w:t>
      </w:r>
      <w:r w:rsidR="00D52D55">
        <w:t xml:space="preserve"> </w:t>
      </w:r>
      <w:r w:rsidRPr="00A91B08">
        <w:t>któremu sprzeciwiać się będą – a Twoją duszę miecz</w:t>
      </w:r>
      <w:r w:rsidR="00D52D55">
        <w:t xml:space="preserve"> </w:t>
      </w:r>
      <w:r w:rsidRPr="00A91B08">
        <w:t>przeniknie – aby na jaw wyszły zamysły serc wielu”.</w:t>
      </w:r>
      <w:r w:rsidR="00D52D55">
        <w:t xml:space="preserve"> </w:t>
      </w:r>
    </w:p>
    <w:p w14:paraId="61A56465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D52D55">
        <w:rPr>
          <w:rStyle w:val="Wyrnieniedelikatne"/>
        </w:rPr>
        <w:t>(</w:t>
      </w:r>
      <w:r w:rsidRPr="006F33AE">
        <w:rPr>
          <w:rStyle w:val="Wyrnieniedelikatne"/>
        </w:rPr>
        <w:t>RM, 16</w:t>
      </w:r>
      <w:r w:rsidR="00D52D55">
        <w:rPr>
          <w:rStyle w:val="Wyrnieniedelikatne"/>
        </w:rPr>
        <w:t>)</w:t>
      </w:r>
    </w:p>
    <w:p w14:paraId="21096DFB" w14:textId="77777777" w:rsidR="001114A0" w:rsidRPr="00A91B08" w:rsidRDefault="001114A0" w:rsidP="00D52D55">
      <w:pPr>
        <w:spacing w:before="180"/>
        <w:ind w:firstLine="567"/>
        <w:jc w:val="both"/>
      </w:pPr>
      <w:r w:rsidRPr="00A91B08">
        <w:t>Człowiek sprawiedliwy i pobożny, imieniem Symeon, pojawia się na początku Maryjnego „itinerarium”</w:t>
      </w:r>
      <w:r w:rsidR="00D52D55">
        <w:t xml:space="preserve"> </w:t>
      </w:r>
      <w:r w:rsidRPr="00A91B08">
        <w:t>wiary. Słowa jego, natchnione przez Ducha Świętego</w:t>
      </w:r>
      <w:r w:rsidR="00D52D55">
        <w:t xml:space="preserve"> </w:t>
      </w:r>
      <w:r w:rsidRPr="00A91B08">
        <w:t xml:space="preserve">(por. </w:t>
      </w:r>
      <w:proofErr w:type="spellStart"/>
      <w:r w:rsidRPr="00A91B08">
        <w:t>Łk</w:t>
      </w:r>
      <w:proofErr w:type="spellEnd"/>
      <w:r w:rsidRPr="00A91B08">
        <w:t xml:space="preserve"> 2,25−27), potwierdzają prawdę zwiastowania. Czytamy bowiem, że „wziął On w objęcia” Dzieciątko, któremu zgodnie z poleceniem anioła „nadano imię Jezus” (por. </w:t>
      </w:r>
      <w:proofErr w:type="spellStart"/>
      <w:r w:rsidRPr="00A91B08">
        <w:t>Łk</w:t>
      </w:r>
      <w:proofErr w:type="spellEnd"/>
      <w:r w:rsidRPr="00A91B08">
        <w:t xml:space="preserve"> 2,21). Jego słowa są zgodne</w:t>
      </w:r>
      <w:r w:rsidR="00D52D55">
        <w:t xml:space="preserve"> </w:t>
      </w:r>
      <w:r w:rsidRPr="00A91B08">
        <w:t>z brzmieniem tego imienia, które znaczy: Zbawiciel –</w:t>
      </w:r>
      <w:r w:rsidR="00D52D55">
        <w:t xml:space="preserve"> </w:t>
      </w:r>
      <w:r w:rsidRPr="00A91B08">
        <w:t>„Bóg jest zbawieniem”. Zwracając się do Pana, mówi:</w:t>
      </w:r>
      <w:r w:rsidR="00D52D55">
        <w:t xml:space="preserve"> </w:t>
      </w:r>
      <w:r w:rsidRPr="00A91B08">
        <w:t>„moje oczy ujrzały Twoje zbawienie, któreś przygotował wobec wszystkich narodów: światło na oświecenie pogan i chwałę ludu Twego, Izraela” (</w:t>
      </w:r>
      <w:proofErr w:type="spellStart"/>
      <w:r w:rsidRPr="00A91B08">
        <w:t>Łk</w:t>
      </w:r>
      <w:proofErr w:type="spellEnd"/>
      <w:r w:rsidRPr="00A91B08">
        <w:t xml:space="preserve"> 2,30</w:t>
      </w:r>
      <w:r w:rsidR="00D52D55">
        <w:t>-</w:t>
      </w:r>
      <w:r w:rsidRPr="00A91B08">
        <w:t>32). Równocześnie jednak Symeon zwraca się do</w:t>
      </w:r>
      <w:r w:rsidR="00D52D55">
        <w:t xml:space="preserve"> </w:t>
      </w:r>
      <w:r w:rsidRPr="00A91B08">
        <w:t>Maryi z następującymi słowami: „Oto Ten przeznaczony jest na upadek i na powstanie wielu w Izraelu,</w:t>
      </w:r>
      <w:r w:rsidR="00D52D55">
        <w:t xml:space="preserve"> </w:t>
      </w:r>
      <w:r w:rsidRPr="00A91B08">
        <w:t xml:space="preserve">i na znak, </w:t>
      </w:r>
      <w:r w:rsidRPr="00A91B08">
        <w:lastRenderedPageBreak/>
        <w:t>któremu sprzeciwiać się będą”. I dodaje</w:t>
      </w:r>
      <w:r w:rsidR="00D52D55">
        <w:t xml:space="preserve"> </w:t>
      </w:r>
      <w:r w:rsidRPr="00A91B08">
        <w:t>wprost pod adresem Maryi: „A Twoją duszę miecz</w:t>
      </w:r>
      <w:r w:rsidR="00D52D55">
        <w:t xml:space="preserve"> </w:t>
      </w:r>
      <w:r w:rsidRPr="00A91B08">
        <w:t>przeniknie – aby na jaw wyszły zamysły serc wielu”</w:t>
      </w:r>
      <w:r w:rsidR="00D52D55">
        <w:t xml:space="preserve"> </w:t>
      </w:r>
      <w:r w:rsidRPr="00A91B08">
        <w:t>(</w:t>
      </w:r>
      <w:proofErr w:type="spellStart"/>
      <w:r w:rsidRPr="00A91B08">
        <w:t>Łk</w:t>
      </w:r>
      <w:proofErr w:type="spellEnd"/>
      <w:r w:rsidRPr="00A91B08">
        <w:t xml:space="preserve"> 2,34−35). Słowa Symeona stawiają w nowym świetle zapowiedź, jaką Maryja usłyszała od anioła: Jezus</w:t>
      </w:r>
      <w:r w:rsidR="00D52D55">
        <w:t xml:space="preserve"> </w:t>
      </w:r>
      <w:r w:rsidRPr="00A91B08">
        <w:t xml:space="preserve">jest Zbawicielem, jest „światłem na oświecenie” ludzi. Czyż nie okazało się to w pewien sposób w noc Narodzenia, gdy do stajni przybyli pasterze? (por. </w:t>
      </w:r>
      <w:proofErr w:type="spellStart"/>
      <w:r w:rsidRPr="00A91B08">
        <w:t>Łk</w:t>
      </w:r>
      <w:proofErr w:type="spellEnd"/>
      <w:r w:rsidR="00D52D55">
        <w:t xml:space="preserve"> </w:t>
      </w:r>
      <w:r w:rsidRPr="00A91B08">
        <w:t>2,8−20). Czyż nie miało się jeszcze bardziej okazać,</w:t>
      </w:r>
      <w:r w:rsidR="00D52D55">
        <w:t xml:space="preserve"> </w:t>
      </w:r>
      <w:r w:rsidRPr="00A91B08">
        <w:t xml:space="preserve">gdy przybędą </w:t>
      </w:r>
      <w:r w:rsidR="00D52D55">
        <w:t>Mędrcy ze Wschodu</w:t>
      </w:r>
      <w:r w:rsidRPr="00A91B08">
        <w:t>? (por. Mt 2,1−12).</w:t>
      </w:r>
      <w:r w:rsidR="00D52D55">
        <w:t xml:space="preserve"> </w:t>
      </w:r>
      <w:r w:rsidRPr="00A91B08">
        <w:t>Równocześnie jednak, już u początku swego życia,</w:t>
      </w:r>
      <w:r w:rsidR="00D52D55">
        <w:t xml:space="preserve"> </w:t>
      </w:r>
      <w:r w:rsidRPr="00A91B08">
        <w:t>Syn Maryi – a wraz z Nim Jego Matka – doznają na</w:t>
      </w:r>
      <w:r w:rsidR="00D52D55">
        <w:t xml:space="preserve"> </w:t>
      </w:r>
      <w:r w:rsidRPr="00A91B08">
        <w:t>sobie prawdy dalszych słów Symeona: „znak, któremu sprzeciwiać się będą”. Słowa Symeona są jakby</w:t>
      </w:r>
      <w:r w:rsidR="00D52D55">
        <w:t xml:space="preserve"> </w:t>
      </w:r>
      <w:r w:rsidRPr="00A91B08">
        <w:t>drugą zapowiedzią dla Maryi, gdyż wskazują na konkretny wymiar historyczny, w którym Jej Syn wypełni swoje posłannictwo, to jest wśród niezro</w:t>
      </w:r>
      <w:r w:rsidR="00D52D55">
        <w:softHyphen/>
      </w:r>
      <w:r w:rsidRPr="00A91B08">
        <w:t>zu</w:t>
      </w:r>
      <w:r w:rsidR="00D52D55">
        <w:softHyphen/>
      </w:r>
      <w:r w:rsidRPr="00A91B08">
        <w:t>mienia</w:t>
      </w:r>
      <w:r w:rsidR="00D52D55">
        <w:t xml:space="preserve"> </w:t>
      </w:r>
      <w:r w:rsidRPr="00A91B08">
        <w:t>i w cierpieniu. Jeśli taka zapowiedź potwierdza z jednej strony Jej wiarę w wypełnienie Boskich obietnic</w:t>
      </w:r>
      <w:r w:rsidR="00D52D55">
        <w:t xml:space="preserve"> </w:t>
      </w:r>
      <w:r w:rsidRPr="00A91B08">
        <w:t>zbawienia, to z drugiej strony objawia również, że</w:t>
      </w:r>
      <w:r w:rsidR="00D52D55">
        <w:t xml:space="preserve"> </w:t>
      </w:r>
      <w:r w:rsidRPr="00A91B08">
        <w:t>swoje posłannictwo będzie musiała przeżywać w cierpieniu u boku cierpiącego Zbawiciela i że Jej macierzyństwo pozostanie w cieniu i będzie bolesne.</w:t>
      </w:r>
    </w:p>
    <w:p w14:paraId="01CCF042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2E29BEB0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12852DF3" w14:textId="77777777" w:rsidR="001114A0" w:rsidRPr="00A91B08" w:rsidRDefault="001114A0" w:rsidP="006A1EF3">
      <w:pPr>
        <w:spacing w:before="180"/>
        <w:jc w:val="both"/>
      </w:pPr>
      <w:r w:rsidRPr="00A91B08">
        <w:t>Boże,</w:t>
      </w:r>
    </w:p>
    <w:p w14:paraId="1A407CC0" w14:textId="77777777" w:rsidR="00D52D55" w:rsidRDefault="001114A0" w:rsidP="00D52D55">
      <w:pPr>
        <w:spacing w:before="0"/>
        <w:jc w:val="both"/>
      </w:pPr>
      <w:r w:rsidRPr="00A91B08">
        <w:t>Ty przez Niepokalane Poczęcie Najświętszej Dziewicy</w:t>
      </w:r>
      <w:r w:rsidR="00D52D55">
        <w:t xml:space="preserve"> </w:t>
      </w:r>
      <w:r w:rsidRPr="00A91B08">
        <w:t>przygotowałeś swojemu Synowi godne mieszkanie</w:t>
      </w:r>
      <w:r w:rsidR="00D52D55">
        <w:t xml:space="preserve"> </w:t>
      </w:r>
      <w:r w:rsidRPr="00A91B08">
        <w:t>i na mocy zasług przewidzianej śmierci Chrystusa</w:t>
      </w:r>
      <w:r w:rsidR="00D52D55">
        <w:t xml:space="preserve"> </w:t>
      </w:r>
      <w:r w:rsidRPr="00A91B08">
        <w:t>zachowałeś Ją od wszelkiej zmazy,</w:t>
      </w:r>
      <w:r w:rsidR="00D52D55">
        <w:t xml:space="preserve"> </w:t>
      </w:r>
      <w:r w:rsidRPr="00A91B08">
        <w:t>daj nam za Jej przyczyną</w:t>
      </w:r>
      <w:r w:rsidR="00D52D55">
        <w:t xml:space="preserve"> </w:t>
      </w:r>
      <w:r w:rsidRPr="00A91B08">
        <w:t>dojść do Ciebie bez grzechu.</w:t>
      </w:r>
      <w:r w:rsidR="00D52D55">
        <w:t xml:space="preserve"> </w:t>
      </w:r>
    </w:p>
    <w:p w14:paraId="36FE9171" w14:textId="77777777" w:rsidR="001114A0" w:rsidRPr="00A91B08" w:rsidRDefault="001114A0" w:rsidP="00D52D55">
      <w:pPr>
        <w:spacing w:before="0"/>
        <w:jc w:val="both"/>
      </w:pPr>
      <w:r w:rsidRPr="00A91B08">
        <w:t>Przez Chrystusa Pana naszego. Amen.</w:t>
      </w:r>
    </w:p>
    <w:p w14:paraId="5F1E5EA9" w14:textId="77777777" w:rsidR="00D52D55" w:rsidRDefault="00D52D55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2B226598" w14:textId="77777777" w:rsidR="001114A0" w:rsidRPr="00A91B08" w:rsidRDefault="001114A0" w:rsidP="00A91B08">
      <w:pPr>
        <w:pStyle w:val="Podtytu"/>
        <w:jc w:val="center"/>
      </w:pPr>
      <w:r w:rsidRPr="00A91B08">
        <w:lastRenderedPageBreak/>
        <w:t>DZIEŃ SIÓDMY</w:t>
      </w:r>
    </w:p>
    <w:p w14:paraId="61A036C8" w14:textId="52E79F23" w:rsidR="001114A0" w:rsidRPr="00A91B08" w:rsidRDefault="00B3202C" w:rsidP="00A91B08">
      <w:pPr>
        <w:pStyle w:val="Podtytu"/>
        <w:jc w:val="center"/>
      </w:pPr>
      <w:r>
        <w:t>5</w:t>
      </w:r>
      <w:r w:rsidR="001114A0" w:rsidRPr="00A91B08">
        <w:t xml:space="preserve"> GRUDNIA</w:t>
      </w:r>
    </w:p>
    <w:p w14:paraId="5A628A32" w14:textId="77777777" w:rsidR="001114A0" w:rsidRPr="00A91B08" w:rsidRDefault="001114A0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Maryja, pierwsza która słucha</w:t>
      </w:r>
      <w:r w:rsidR="00A91B08">
        <w:rPr>
          <w:rStyle w:val="Uwydatnienie"/>
        </w:rPr>
        <w:t xml:space="preserve"> </w:t>
      </w:r>
      <w:r w:rsidRPr="00A91B08">
        <w:rPr>
          <w:rStyle w:val="Uwydatnienie"/>
        </w:rPr>
        <w:t>i zachowuje słowo Boże</w:t>
      </w:r>
    </w:p>
    <w:p w14:paraId="115C7D74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D52D55">
        <w:rPr>
          <w:rStyle w:val="Wyrnieniedelikatne"/>
        </w:rPr>
        <w:t>(</w:t>
      </w:r>
      <w:proofErr w:type="spellStart"/>
      <w:r w:rsidRPr="006F33AE">
        <w:rPr>
          <w:rStyle w:val="Wyrnieniedelikatne"/>
        </w:rPr>
        <w:t>Łk</w:t>
      </w:r>
      <w:proofErr w:type="spellEnd"/>
      <w:r w:rsidRPr="006F33AE">
        <w:rPr>
          <w:rStyle w:val="Wyrnieniedelikatne"/>
        </w:rPr>
        <w:t xml:space="preserve"> 11,27−28</w:t>
      </w:r>
      <w:r w:rsidR="00D52D55">
        <w:rPr>
          <w:rStyle w:val="Wyrnieniedelikatne"/>
        </w:rPr>
        <w:t>)</w:t>
      </w:r>
    </w:p>
    <w:p w14:paraId="24458417" w14:textId="77777777" w:rsidR="001114A0" w:rsidRPr="00A91B08" w:rsidRDefault="001114A0" w:rsidP="00D52D55">
      <w:pPr>
        <w:spacing w:before="60"/>
        <w:ind w:left="142" w:right="284" w:firstLine="567"/>
        <w:jc w:val="both"/>
      </w:pPr>
      <w:r w:rsidRPr="00A91B08">
        <w:t>Gdy On to mówił, jakaś kobieta z tłumu głośno</w:t>
      </w:r>
      <w:r w:rsidR="00D52D55">
        <w:t xml:space="preserve"> </w:t>
      </w:r>
      <w:r w:rsidRPr="00A91B08">
        <w:t>zawołała do Niego: „Błogosławione łono, które Cię</w:t>
      </w:r>
      <w:r w:rsidR="00D52D55">
        <w:t xml:space="preserve"> </w:t>
      </w:r>
      <w:r w:rsidRPr="00A91B08">
        <w:t>nosiło, i piersi, które ssałeś”. Lecz On rzekł: „Tak,</w:t>
      </w:r>
      <w:r w:rsidR="00D52D55">
        <w:t xml:space="preserve"> </w:t>
      </w:r>
      <w:r w:rsidRPr="00A91B08">
        <w:t>błogosławieni są raczej ci, którzy słuchają słowa</w:t>
      </w:r>
      <w:r w:rsidR="00D52D55">
        <w:t xml:space="preserve"> </w:t>
      </w:r>
      <w:r w:rsidRPr="00A91B08">
        <w:t>Bożego i go przestrzegają”.</w:t>
      </w:r>
    </w:p>
    <w:p w14:paraId="19E91BA2" w14:textId="77777777" w:rsidR="001114A0" w:rsidRPr="006F33AE" w:rsidRDefault="001114A0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Rozważanie</w:t>
      </w:r>
      <w:r w:rsidR="00A91B08" w:rsidRPr="006F33AE">
        <w:rPr>
          <w:rStyle w:val="Wyrnieniedelikatne"/>
        </w:rPr>
        <w:t xml:space="preserve"> </w:t>
      </w:r>
      <w:r w:rsidR="00D52D55">
        <w:rPr>
          <w:rStyle w:val="Wyrnieniedelikatne"/>
        </w:rPr>
        <w:t>(</w:t>
      </w:r>
      <w:r w:rsidR="00A91B08" w:rsidRPr="006F33AE">
        <w:rPr>
          <w:rStyle w:val="Wyrnieniedelikatne"/>
        </w:rPr>
        <w:t>RM, 20</w:t>
      </w:r>
      <w:r w:rsidR="00D52D55">
        <w:rPr>
          <w:rStyle w:val="Wyrnieniedelikatne"/>
        </w:rPr>
        <w:t>)</w:t>
      </w:r>
    </w:p>
    <w:p w14:paraId="1ED5CEF3" w14:textId="77777777" w:rsidR="00D52D55" w:rsidRDefault="001114A0" w:rsidP="00D52D55">
      <w:pPr>
        <w:spacing w:before="180"/>
        <w:ind w:firstLine="567"/>
        <w:jc w:val="both"/>
      </w:pPr>
      <w:r w:rsidRPr="00A91B08">
        <w:t>Jest w Ewangelii św. Łukasza taki moment, gdy „jakaś</w:t>
      </w:r>
      <w:r w:rsidR="00D52D55">
        <w:t xml:space="preserve"> </w:t>
      </w:r>
      <w:r w:rsidRPr="00A91B08">
        <w:t>kobieta z tłumu głośno zawołała”, zwracając się do</w:t>
      </w:r>
      <w:r w:rsidR="00D52D55">
        <w:t xml:space="preserve"> </w:t>
      </w:r>
      <w:r w:rsidRPr="00A91B08">
        <w:t>Jezusa: Błogosławione łono, które Cię nosiło, i piersi,</w:t>
      </w:r>
      <w:r w:rsidR="00D52D55">
        <w:t xml:space="preserve"> </w:t>
      </w:r>
      <w:r w:rsidRPr="00A91B08">
        <w:t>które ssałeś (</w:t>
      </w:r>
      <w:proofErr w:type="spellStart"/>
      <w:r w:rsidRPr="00A91B08">
        <w:t>Łk</w:t>
      </w:r>
      <w:proofErr w:type="spellEnd"/>
      <w:r w:rsidRPr="00A91B08">
        <w:t xml:space="preserve"> 11,27). Słowa te stanowią pochwałę</w:t>
      </w:r>
      <w:r w:rsidR="00D52D55">
        <w:t xml:space="preserve"> </w:t>
      </w:r>
      <w:r w:rsidRPr="00A91B08">
        <w:t>Maryi jako rodzonej Matki Jezusa.</w:t>
      </w:r>
      <w:r w:rsidR="00D52D55">
        <w:t xml:space="preserve"> </w:t>
      </w:r>
    </w:p>
    <w:p w14:paraId="0B71037E" w14:textId="77777777" w:rsidR="00D52D55" w:rsidRDefault="001114A0" w:rsidP="00D52D55">
      <w:pPr>
        <w:spacing w:before="180"/>
        <w:ind w:firstLine="567"/>
        <w:jc w:val="both"/>
      </w:pPr>
      <w:r w:rsidRPr="00A91B08">
        <w:t>Na to błogosławieństwo, jakie nieznana kobieta wypowiedziała pod adresem jego Matki i Rodzicielki,</w:t>
      </w:r>
      <w:r w:rsidR="00D52D55">
        <w:t xml:space="preserve"> </w:t>
      </w:r>
      <w:r w:rsidRPr="00A91B08">
        <w:t>Jezus odpowiada w sposób znamienny: „Tak, błogosławieni są raczej ci, którzy słuchają słowa Bożego</w:t>
      </w:r>
      <w:r w:rsidR="00D52D55">
        <w:t xml:space="preserve"> </w:t>
      </w:r>
      <w:r w:rsidRPr="00A91B08">
        <w:t>i go przestrzegają” (</w:t>
      </w:r>
      <w:proofErr w:type="spellStart"/>
      <w:r w:rsidRPr="00A91B08">
        <w:t>Łk</w:t>
      </w:r>
      <w:proofErr w:type="spellEnd"/>
      <w:r w:rsidRPr="00A91B08">
        <w:t xml:space="preserve"> 11,28). Jezus chce odwrócić</w:t>
      </w:r>
      <w:r w:rsidR="00D52D55">
        <w:t xml:space="preserve"> </w:t>
      </w:r>
      <w:r w:rsidRPr="00A91B08">
        <w:t>uwagę od macierzyństwa, o ile oznacza ono tylko</w:t>
      </w:r>
      <w:r w:rsidR="00D52D55">
        <w:t xml:space="preserve"> </w:t>
      </w:r>
      <w:r w:rsidRPr="00A91B08">
        <w:t>więź ciała, aby skierować ją w stronę tych tajemniczych więzi ducha, jakie powstają przez słuchanie</w:t>
      </w:r>
      <w:r w:rsidR="00D52D55">
        <w:t xml:space="preserve"> </w:t>
      </w:r>
      <w:r w:rsidRPr="00A91B08">
        <w:t>słowa Bożego i zachowywanie go.</w:t>
      </w:r>
    </w:p>
    <w:p w14:paraId="099FA9A1" w14:textId="77777777" w:rsidR="00D52D55" w:rsidRDefault="001114A0" w:rsidP="00D52D55">
      <w:pPr>
        <w:spacing w:before="180"/>
        <w:ind w:firstLine="567"/>
        <w:jc w:val="both"/>
      </w:pPr>
      <w:r w:rsidRPr="00A91B08">
        <w:t>Niewątpliwie Maryja jest godna błogosławieństwa</w:t>
      </w:r>
      <w:r w:rsidR="00A91B08" w:rsidRPr="00A91B08">
        <w:t xml:space="preserve"> dlatego, że stała się dla swego Syna Matką wedle</w:t>
      </w:r>
      <w:r w:rsidR="00D52D55">
        <w:t xml:space="preserve"> </w:t>
      </w:r>
      <w:r w:rsidR="00A91B08" w:rsidRPr="00A91B08">
        <w:t>ciała („Błogosławione łono, które Cię nosiło, i piersi,</w:t>
      </w:r>
      <w:r w:rsidR="00D52D55">
        <w:t xml:space="preserve"> </w:t>
      </w:r>
      <w:r w:rsidR="00A91B08" w:rsidRPr="00A91B08">
        <w:t>które ssałeś”) – ale również i nade wszystko dlatego,</w:t>
      </w:r>
      <w:r w:rsidR="00D52D55">
        <w:t xml:space="preserve"> </w:t>
      </w:r>
      <w:r w:rsidR="00A91B08" w:rsidRPr="00A91B08">
        <w:t>że już przy zwiastowaniu przyjęła słowo Boże, że słowu temu uwierzyła, że była Bogu posłuszna, ponieważ słowo to zachowywała i rozważała w sercu (por.</w:t>
      </w:r>
      <w:r w:rsidR="00D52D55">
        <w:t xml:space="preserve"> </w:t>
      </w:r>
      <w:proofErr w:type="spellStart"/>
      <w:r w:rsidR="00A91B08" w:rsidRPr="00A91B08">
        <w:t>Łk</w:t>
      </w:r>
      <w:proofErr w:type="spellEnd"/>
      <w:r w:rsidR="00A91B08" w:rsidRPr="00A91B08">
        <w:t xml:space="preserve"> 1,38.45; 2,19.51) i całym swoim życiem wypełniała. Tak więc błogosławieństwo wypowiedziane przez</w:t>
      </w:r>
      <w:r w:rsidR="00D52D55">
        <w:t xml:space="preserve"> </w:t>
      </w:r>
      <w:r w:rsidR="00A91B08" w:rsidRPr="00A91B08">
        <w:t>Jezusa nie przeciwstawia się – wbrew pozorom – błogosławieństwu wypowiedzianemu przez nieznaną</w:t>
      </w:r>
      <w:r w:rsidR="00D52D55">
        <w:t xml:space="preserve"> </w:t>
      </w:r>
      <w:r w:rsidR="00A91B08" w:rsidRPr="00A91B08">
        <w:t>kobietę, ale z nim się spotyka w osobie tej Matki</w:t>
      </w:r>
      <w:r w:rsidR="00D52D55">
        <w:t>-</w:t>
      </w:r>
      <w:r w:rsidR="00A91B08" w:rsidRPr="00A91B08">
        <w:t>Dziewicy, która sama siebie nazwała „służebnicą</w:t>
      </w:r>
      <w:r w:rsidR="00D52D55">
        <w:t xml:space="preserve"> </w:t>
      </w:r>
      <w:r w:rsidR="00A91B08" w:rsidRPr="00A91B08">
        <w:t>Pańską” (</w:t>
      </w:r>
      <w:proofErr w:type="spellStart"/>
      <w:r w:rsidR="00A91B08" w:rsidRPr="00A91B08">
        <w:t>Łk</w:t>
      </w:r>
      <w:proofErr w:type="spellEnd"/>
      <w:r w:rsidR="00A91B08" w:rsidRPr="00A91B08">
        <w:t xml:space="preserve"> 1,38).</w:t>
      </w:r>
      <w:r w:rsidR="00D52D55">
        <w:t xml:space="preserve"> </w:t>
      </w:r>
    </w:p>
    <w:p w14:paraId="4D3B4973" w14:textId="77777777" w:rsidR="00A91B08" w:rsidRPr="00A91B08" w:rsidRDefault="00A91B08" w:rsidP="00D52D55">
      <w:pPr>
        <w:spacing w:before="180"/>
        <w:ind w:firstLine="567"/>
        <w:jc w:val="both"/>
      </w:pPr>
      <w:r w:rsidRPr="00A91B08">
        <w:lastRenderedPageBreak/>
        <w:t>Można powiedzieć, że wymiar ten był udziałem Matki Chrystusa od początku, od chwili poczęcia i narodzin Syna. Od tego momentu była Tą, która uwierzyła.</w:t>
      </w:r>
      <w:r w:rsidR="00D52D55">
        <w:t xml:space="preserve"> </w:t>
      </w:r>
      <w:r w:rsidRPr="00A91B08">
        <w:t>Maryja Matka, stawała się w ten sposób pierwszą poniekąd „uczennicą” swego Syna, pierwszą, do której</w:t>
      </w:r>
      <w:r w:rsidR="00D52D55">
        <w:t xml:space="preserve"> </w:t>
      </w:r>
      <w:r w:rsidRPr="00A91B08">
        <w:t>On zdawał się mówić „pójdź za Mną”, wcześniej niż</w:t>
      </w:r>
      <w:r w:rsidR="00D52D55">
        <w:t xml:space="preserve"> </w:t>
      </w:r>
      <w:r w:rsidRPr="00A91B08">
        <w:t>wypowiedział to wezwanie do Apostołów czy do</w:t>
      </w:r>
      <w:r w:rsidR="00D52D55">
        <w:t xml:space="preserve"> </w:t>
      </w:r>
      <w:r w:rsidRPr="00A91B08">
        <w:t>kogokolwiek innego (por. J 1,43).</w:t>
      </w:r>
    </w:p>
    <w:p w14:paraId="767D90F3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4A2EA1C1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7A003D1B" w14:textId="77777777" w:rsidR="00A91B08" w:rsidRPr="00A91B08" w:rsidRDefault="00A91B08" w:rsidP="006A1EF3">
      <w:pPr>
        <w:spacing w:before="180"/>
        <w:jc w:val="both"/>
      </w:pPr>
      <w:r w:rsidRPr="00A91B08">
        <w:t>Boże,</w:t>
      </w:r>
    </w:p>
    <w:p w14:paraId="76352666" w14:textId="77777777" w:rsidR="00D52D55" w:rsidRDefault="00A91B08" w:rsidP="00D52D55">
      <w:pPr>
        <w:spacing w:before="0"/>
        <w:jc w:val="both"/>
      </w:pPr>
      <w:r w:rsidRPr="00A91B08">
        <w:t>Ty przez Niepokalane Poczęcie Najświętszej Dziewicy</w:t>
      </w:r>
      <w:r w:rsidR="00D52D55">
        <w:t xml:space="preserve"> </w:t>
      </w:r>
      <w:r w:rsidRPr="00A91B08">
        <w:t>przygotowałeś swojemu Synowi godne mieszkanie</w:t>
      </w:r>
      <w:r w:rsidR="00D52D55">
        <w:t xml:space="preserve"> </w:t>
      </w:r>
      <w:r w:rsidRPr="00A91B08">
        <w:t>i na mocy zasług przewidzianej śmierci Chrystusa</w:t>
      </w:r>
      <w:r w:rsidR="00D52D55">
        <w:t xml:space="preserve"> </w:t>
      </w:r>
      <w:r w:rsidRPr="00A91B08">
        <w:t>zachowałeś Ją od wszelkiej zmazy, daj nam za Jej przyczyną</w:t>
      </w:r>
      <w:r w:rsidR="00D52D55">
        <w:t xml:space="preserve"> </w:t>
      </w:r>
      <w:r w:rsidRPr="00A91B08">
        <w:t>dojść do Ciebie bez grzechu.</w:t>
      </w:r>
    </w:p>
    <w:p w14:paraId="700EFEFA" w14:textId="77777777" w:rsidR="00A91B08" w:rsidRPr="00A91B08" w:rsidRDefault="00A91B08" w:rsidP="00D52D55">
      <w:pPr>
        <w:spacing w:before="0"/>
        <w:jc w:val="both"/>
      </w:pPr>
      <w:r w:rsidRPr="00A91B08">
        <w:t>Przez Chrystusa Pana naszego. Amen.</w:t>
      </w:r>
    </w:p>
    <w:p w14:paraId="0A58BAA1" w14:textId="77777777" w:rsidR="00D52D55" w:rsidRDefault="00D52D55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08FC6512" w14:textId="77777777" w:rsidR="00A91B08" w:rsidRPr="00A91B08" w:rsidRDefault="00A91B08" w:rsidP="00A91B08">
      <w:pPr>
        <w:pStyle w:val="Podtytu"/>
        <w:jc w:val="center"/>
      </w:pPr>
      <w:r w:rsidRPr="00A91B08">
        <w:lastRenderedPageBreak/>
        <w:t>DZIEŃ ÓSMY</w:t>
      </w:r>
    </w:p>
    <w:p w14:paraId="55BE07F4" w14:textId="5A471F76" w:rsidR="00A91B08" w:rsidRPr="00A91B08" w:rsidRDefault="00B3202C" w:rsidP="00A91B08">
      <w:pPr>
        <w:pStyle w:val="Podtytu"/>
        <w:jc w:val="center"/>
      </w:pPr>
      <w:r>
        <w:t>6</w:t>
      </w:r>
      <w:r w:rsidR="00A91B08" w:rsidRPr="00A91B08">
        <w:t xml:space="preserve"> GRUDNIA</w:t>
      </w:r>
    </w:p>
    <w:p w14:paraId="7644001E" w14:textId="77777777" w:rsidR="00A91B08" w:rsidRPr="00A91B08" w:rsidRDefault="00A91B08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 uprasza nam wszystkie łaski</w:t>
      </w:r>
    </w:p>
    <w:p w14:paraId="29C56EFE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D52D55">
        <w:rPr>
          <w:rStyle w:val="Wyrnieniedelikatne"/>
        </w:rPr>
        <w:t>(</w:t>
      </w:r>
      <w:r w:rsidRPr="006F33AE">
        <w:rPr>
          <w:rStyle w:val="Wyrnieniedelikatne"/>
        </w:rPr>
        <w:t>J 2,1−11</w:t>
      </w:r>
      <w:r w:rsidR="00D52D55">
        <w:rPr>
          <w:rStyle w:val="Wyrnieniedelikatne"/>
        </w:rPr>
        <w:t>)</w:t>
      </w:r>
    </w:p>
    <w:p w14:paraId="163FD5ED" w14:textId="77777777" w:rsidR="00A91B08" w:rsidRPr="00A91B08" w:rsidRDefault="00A91B08" w:rsidP="00D52D55">
      <w:pPr>
        <w:spacing w:before="60"/>
        <w:ind w:left="142" w:right="284" w:firstLine="567"/>
        <w:jc w:val="both"/>
      </w:pPr>
      <w:r w:rsidRPr="00A91B08">
        <w:t>Trzeciego dnia odbywało się wesele w Kanie Galilejskiej i była tam Matka Jezusa. Zaproszono na to</w:t>
      </w:r>
      <w:r w:rsidR="00D52D55">
        <w:t xml:space="preserve"> </w:t>
      </w:r>
      <w:r w:rsidRPr="00A91B08">
        <w:t>wesele także Jezusa i Jego uczniów. A kiedy zabrakło wina, Matka Jezusa rzekła do Niego: „Nie mają</w:t>
      </w:r>
      <w:r w:rsidR="00D52D55">
        <w:t xml:space="preserve"> </w:t>
      </w:r>
      <w:r w:rsidRPr="00A91B08">
        <w:t>wina”. Jezus Jej odpowiedział: „Czyż to moja lub</w:t>
      </w:r>
      <w:r w:rsidR="00D52D55">
        <w:t xml:space="preserve"> </w:t>
      </w:r>
      <w:r w:rsidRPr="00A91B08">
        <w:t>Twoja sprawa, Niewiasto? Czyż jeszcze nie nadeszła</w:t>
      </w:r>
      <w:r w:rsidR="00D52D55">
        <w:t xml:space="preserve"> </w:t>
      </w:r>
      <w:r w:rsidRPr="00A91B08">
        <w:t>godzina moja?” Wtedy Matka Jego powiedziała do</w:t>
      </w:r>
      <w:r w:rsidR="00D52D55">
        <w:t xml:space="preserve"> </w:t>
      </w:r>
      <w:r w:rsidRPr="00A91B08">
        <w:t>sług: „Zróbcie wszystko, cokolwiek wam powie”.</w:t>
      </w:r>
      <w:r w:rsidR="00D52D55">
        <w:t xml:space="preserve"> </w:t>
      </w:r>
      <w:r w:rsidRPr="00A91B08">
        <w:t>Stało zaś tam sześć stągwi kamiennych przeznaczonych do żydowskich oczyszczeń, z których każda</w:t>
      </w:r>
      <w:r w:rsidR="00D52D55">
        <w:t xml:space="preserve"> </w:t>
      </w:r>
      <w:r w:rsidRPr="00A91B08">
        <w:t>mogła pomieścić dwie lub trzy miary. Jezus rzekł do</w:t>
      </w:r>
      <w:r w:rsidR="00D52D55">
        <w:t xml:space="preserve"> </w:t>
      </w:r>
      <w:r w:rsidRPr="00A91B08">
        <w:t>sług: „Napełnijcie stągwie wodą!” I napełnili je aż po</w:t>
      </w:r>
      <w:r w:rsidR="00D52D55">
        <w:t xml:space="preserve"> </w:t>
      </w:r>
      <w:r w:rsidRPr="00A91B08">
        <w:t>brzegi. Potem powiedział do nich: „Zaczerpnijcie</w:t>
      </w:r>
      <w:r w:rsidR="00D52D55">
        <w:t xml:space="preserve"> </w:t>
      </w:r>
      <w:r w:rsidRPr="00A91B08">
        <w:t>teraz i zanieście staroście weselnemu!” Ci więc zanieśli. Gdy zaś starosta weselny skosztował wody,</w:t>
      </w:r>
      <w:r w:rsidR="00D52D55">
        <w:t xml:space="preserve"> </w:t>
      </w:r>
      <w:r w:rsidRPr="00A91B08">
        <w:t>która stała się winem – a nie wiedział, skąd ono</w:t>
      </w:r>
      <w:r w:rsidR="00D52D55">
        <w:t xml:space="preserve"> </w:t>
      </w:r>
      <w:r w:rsidRPr="00A91B08">
        <w:t>pochodzi, ale słudzy, którzy czerpali wodę, wiedzieli – przywołał pana młodego i powiedział do niego:</w:t>
      </w:r>
      <w:r w:rsidR="00D52D55">
        <w:t xml:space="preserve"> </w:t>
      </w:r>
      <w:r w:rsidRPr="00A91B08">
        <w:t>„Każdy człowiek stawia najpierw dobre wino, a gdy</w:t>
      </w:r>
      <w:r w:rsidR="00D52D55">
        <w:t xml:space="preserve"> </w:t>
      </w:r>
      <w:r w:rsidRPr="00A91B08">
        <w:t>się napiją, wówczas gorsze. Ty zachowałeś dobre</w:t>
      </w:r>
      <w:r w:rsidR="00D52D55">
        <w:t xml:space="preserve"> </w:t>
      </w:r>
      <w:r w:rsidRPr="00A91B08">
        <w:t>wino aż do tej pory”. Taki to początek znaków uczynił Jezus w Kanie Galilejskiej. Objawił swoją chwałę i uwierzyli w Niego Jego uczniowie.</w:t>
      </w:r>
    </w:p>
    <w:p w14:paraId="29FE9BCC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D52D55">
        <w:rPr>
          <w:rStyle w:val="Wyrnieniedelikatne"/>
        </w:rPr>
        <w:t>(</w:t>
      </w:r>
      <w:r w:rsidRPr="006F33AE">
        <w:rPr>
          <w:rStyle w:val="Wyrnieniedelikatne"/>
        </w:rPr>
        <w:t>RM, 21−22</w:t>
      </w:r>
      <w:r w:rsidR="00D52D55">
        <w:rPr>
          <w:rStyle w:val="Wyrnieniedelikatne"/>
        </w:rPr>
        <w:t>)</w:t>
      </w:r>
    </w:p>
    <w:p w14:paraId="27ABAB84" w14:textId="77777777" w:rsidR="003F16BB" w:rsidRDefault="00A91B08" w:rsidP="003F16BB">
      <w:pPr>
        <w:spacing w:before="180"/>
        <w:ind w:firstLine="567"/>
        <w:jc w:val="both"/>
      </w:pPr>
      <w:r w:rsidRPr="00A91B08">
        <w:t>Maryja obecna jest w Kanie Galilejskiej jako Matka</w:t>
      </w:r>
      <w:r w:rsidR="00D52D55">
        <w:t xml:space="preserve"> </w:t>
      </w:r>
      <w:r w:rsidRPr="00A91B08">
        <w:t>Jezusa – i w sposób znamienny przyczynia się do</w:t>
      </w:r>
      <w:r w:rsidR="00D52D55">
        <w:t xml:space="preserve"> </w:t>
      </w:r>
      <w:r w:rsidRPr="00A91B08">
        <w:t>owego początku znaków, objawiających mesjańską</w:t>
      </w:r>
      <w:r w:rsidR="00D52D55">
        <w:t xml:space="preserve"> </w:t>
      </w:r>
      <w:r w:rsidRPr="00A91B08">
        <w:t>moc Jej Syna. Oto „kiedy zabrakło wina, Matka Jezusa mówi do Niego: «Nie mają wina». Jezus Jej odpowiedział: «Czyż to moja lub Twoja sprawa, Niewiasto?</w:t>
      </w:r>
      <w:r w:rsidR="003F16BB">
        <w:t xml:space="preserve"> </w:t>
      </w:r>
      <w:r w:rsidRPr="00A91B08">
        <w:t>Czyż jeszcze nie nadeszła godzina moja?»” (J 2,3−4).</w:t>
      </w:r>
    </w:p>
    <w:p w14:paraId="7FDFA896" w14:textId="77777777" w:rsidR="003F16BB" w:rsidRDefault="00A91B08" w:rsidP="003F16BB">
      <w:pPr>
        <w:spacing w:before="180"/>
        <w:ind w:firstLine="567"/>
        <w:jc w:val="both"/>
      </w:pPr>
      <w:r w:rsidRPr="00A91B08">
        <w:lastRenderedPageBreak/>
        <w:t>Wedle Ewangelii św. Jana owa „godzina” oznacza</w:t>
      </w:r>
      <w:r w:rsidR="003F16BB">
        <w:t xml:space="preserve"> </w:t>
      </w:r>
      <w:r w:rsidRPr="00A91B08">
        <w:t>moment przeznaczony przez Ojca, w którym Syn</w:t>
      </w:r>
      <w:r w:rsidR="003F16BB">
        <w:t xml:space="preserve"> </w:t>
      </w:r>
      <w:r w:rsidRPr="00A91B08">
        <w:t>wypełni swoje dzieło i ma doznać uwielbienia (por.</w:t>
      </w:r>
      <w:r w:rsidR="003F16BB">
        <w:t xml:space="preserve"> </w:t>
      </w:r>
      <w:r w:rsidRPr="00A91B08">
        <w:t>J 7,30; 8,20; 12,23.27; 13,1; 17,1; 19,27).</w:t>
      </w:r>
    </w:p>
    <w:p w14:paraId="42538731" w14:textId="77777777" w:rsidR="003F16BB" w:rsidRDefault="00A91B08" w:rsidP="003F16BB">
      <w:pPr>
        <w:spacing w:before="180"/>
        <w:ind w:firstLine="567"/>
        <w:jc w:val="both"/>
      </w:pPr>
      <w:r w:rsidRPr="00A91B08">
        <w:t>Chociaż więc to, co Jezus odpowiedział swej Matce,</w:t>
      </w:r>
      <w:r w:rsidR="003F16BB">
        <w:t xml:space="preserve"> </w:t>
      </w:r>
      <w:r w:rsidRPr="00A91B08">
        <w:t>zdaje się wskazywać raczej na odmowę (co bardziej</w:t>
      </w:r>
      <w:r w:rsidR="003F16BB">
        <w:t xml:space="preserve"> </w:t>
      </w:r>
      <w:r w:rsidRPr="00A91B08">
        <w:t>jeszcze uwydatnia się wówczas, gdy zdanie ma charakter twierdzący: „jeszcze nie nadeszła godzina</w:t>
      </w:r>
      <w:r w:rsidR="003F16BB">
        <w:t xml:space="preserve"> </w:t>
      </w:r>
      <w:r w:rsidRPr="00A91B08">
        <w:t>moja”), tym niemniej Maryja zwraca się do sług ze</w:t>
      </w:r>
      <w:r w:rsidR="003F16BB">
        <w:t xml:space="preserve"> </w:t>
      </w:r>
      <w:r w:rsidRPr="00A91B08">
        <w:t>słowami: „Zróbcie wszystko, cokolwiek wam powie”</w:t>
      </w:r>
      <w:r w:rsidR="003F16BB">
        <w:t xml:space="preserve"> </w:t>
      </w:r>
      <w:r w:rsidRPr="00A91B08">
        <w:t>(J 2,5). Wtedy Jezus nakazuje sługom napełnić wodą</w:t>
      </w:r>
      <w:r w:rsidR="003F16BB">
        <w:t xml:space="preserve"> </w:t>
      </w:r>
      <w:r w:rsidRPr="00A91B08">
        <w:t>stągwie tam stojące – a woda staje się winem, lepszym niż to, jakie uprzednio zostało podane gościom</w:t>
      </w:r>
      <w:r w:rsidR="003F16BB">
        <w:t xml:space="preserve"> </w:t>
      </w:r>
      <w:r w:rsidRPr="00A91B08">
        <w:t>weselnym.</w:t>
      </w:r>
    </w:p>
    <w:p w14:paraId="197630A7" w14:textId="77777777" w:rsidR="003F16BB" w:rsidRDefault="00A91B08" w:rsidP="003F16BB">
      <w:pPr>
        <w:spacing w:before="180"/>
        <w:ind w:firstLine="567"/>
        <w:jc w:val="both"/>
      </w:pPr>
      <w:r w:rsidRPr="00A91B08">
        <w:t>Możemy więc powiedzieć, że w powyższym zapisie</w:t>
      </w:r>
      <w:r w:rsidR="003F16BB">
        <w:t xml:space="preserve"> </w:t>
      </w:r>
      <w:r w:rsidRPr="00A91B08">
        <w:t>Ewangelii Janowej znajdujemy jakby pierwszy zarys</w:t>
      </w:r>
      <w:r w:rsidR="003F16BB">
        <w:t xml:space="preserve"> </w:t>
      </w:r>
      <w:r w:rsidRPr="00A91B08">
        <w:t>prawdy o macierzyńskiej trosce Maryi. Prawda ta znalazła wyraz również w magisterium ostatniego Soboru. Warto zauważyć, jak macierzyńska rola Maryi została przedstawiona przezeń w odniesieniu do pośrednictwa Chrystusa. Czytamy bowiem: „Macierzyńska rola Maryi w stosunku do ludzi żadną miarą nie</w:t>
      </w:r>
      <w:r w:rsidR="003F16BB">
        <w:t xml:space="preserve"> </w:t>
      </w:r>
      <w:r w:rsidRPr="00A91B08">
        <w:t>przyćmiewa i nie umniejsza tego jedynego pośrednictwa Chrystusowego, lecz ukazuje jego moc”, ponieważ „Jezus Chrystus jest jedynym pośrednikiem</w:t>
      </w:r>
      <w:r w:rsidR="003F16BB">
        <w:t xml:space="preserve"> </w:t>
      </w:r>
      <w:r w:rsidRPr="00A91B08">
        <w:t>między Bogiem a ludźmi” (por. 1 Tm 2,5−6).</w:t>
      </w:r>
    </w:p>
    <w:p w14:paraId="663545F1" w14:textId="77777777" w:rsidR="003F16BB" w:rsidRDefault="00A91B08" w:rsidP="003F16BB">
      <w:pPr>
        <w:spacing w:before="180"/>
        <w:ind w:firstLine="567"/>
        <w:jc w:val="both"/>
      </w:pPr>
      <w:r w:rsidRPr="00A91B08">
        <w:t>Ta macierzyńska rola wypływa – dzięki upodobaniu</w:t>
      </w:r>
      <w:r w:rsidR="003F16BB">
        <w:t xml:space="preserve"> </w:t>
      </w:r>
      <w:r w:rsidRPr="00A91B08">
        <w:t>Bożemu – „z nadmiaru zasług Chrystusowych, na Jego</w:t>
      </w:r>
      <w:r w:rsidR="003F16BB">
        <w:t xml:space="preserve"> </w:t>
      </w:r>
      <w:r w:rsidRPr="00A91B08">
        <w:t>pośrednictwie się opiera, od tego pośrednictwa całkowicie jest zależna i z niego czerpie całą moc swoją”.</w:t>
      </w:r>
      <w:r w:rsidR="003F16BB">
        <w:t xml:space="preserve"> </w:t>
      </w:r>
      <w:r w:rsidRPr="00A91B08">
        <w:t>Właśnie w takim znaczeniu wydarzenie w Kanie Galilejskiej jest jakby zapowiedzią pośrednictwa Maryi,</w:t>
      </w:r>
      <w:r w:rsidR="003F16BB">
        <w:t xml:space="preserve"> </w:t>
      </w:r>
      <w:r w:rsidRPr="00A91B08">
        <w:t>które skierowane jest do Chrystusa, a zarazem zmierza do objawienia Jego zbawczej mocy.</w:t>
      </w:r>
    </w:p>
    <w:p w14:paraId="24C90F23" w14:textId="77777777" w:rsidR="001114A0" w:rsidRPr="00A91B08" w:rsidRDefault="00A91B08" w:rsidP="003F16BB">
      <w:pPr>
        <w:spacing w:before="180"/>
        <w:ind w:firstLine="567"/>
        <w:jc w:val="both"/>
      </w:pPr>
      <w:r w:rsidRPr="00A91B08">
        <w:t>Z tekstu Janowego widać, że chodzi tu o pośrednictwo macierzyńskie. Jak głosi Sobór: Maryja „stała się</w:t>
      </w:r>
      <w:r w:rsidR="003F16BB">
        <w:t xml:space="preserve"> </w:t>
      </w:r>
      <w:r w:rsidRPr="00A91B08">
        <w:t>nam matką w porządku łaski”. To Maryjne macierzyństwo „w porządku łaski” wyłoniło się z Jej Boskiego</w:t>
      </w:r>
      <w:r w:rsidR="003F16BB">
        <w:t xml:space="preserve"> </w:t>
      </w:r>
      <w:r w:rsidRPr="00A91B08">
        <w:t>macierzyństwa: będąc z postanowienia Opatrzności</w:t>
      </w:r>
      <w:r w:rsidR="003F16BB">
        <w:t xml:space="preserve"> </w:t>
      </w:r>
      <w:r w:rsidRPr="00A91B08">
        <w:t>Bożej Matką−Żywicielką Odkupiciela, „stała się (...)</w:t>
      </w:r>
      <w:r w:rsidR="003F16BB">
        <w:t xml:space="preserve"> </w:t>
      </w:r>
      <w:r w:rsidRPr="00A91B08">
        <w:t xml:space="preserve">w </w:t>
      </w:r>
      <w:r w:rsidRPr="00A91B08">
        <w:lastRenderedPageBreak/>
        <w:t>sposób szczególny przed innymi szlachetną towarzyszką i pokorną służebnicą Pana”, która „współpracowała z dziełem Zbawiciela przez wiarę, nadzieję</w:t>
      </w:r>
      <w:r w:rsidR="003F16BB">
        <w:t xml:space="preserve"> </w:t>
      </w:r>
      <w:r w:rsidRPr="00A91B08">
        <w:t>i miłość żarliwą dla odnowienia nadprzyrodzonego</w:t>
      </w:r>
      <w:r w:rsidR="003F16BB">
        <w:t xml:space="preserve"> </w:t>
      </w:r>
      <w:r w:rsidRPr="00A91B08">
        <w:t>życia dusz ludzkich”. To macierzyństwo Maryi w ekonomii łaski trwa nieustannie (...) aż do wiekuistego</w:t>
      </w:r>
      <w:r w:rsidR="003F16BB">
        <w:t xml:space="preserve"> </w:t>
      </w:r>
      <w:r w:rsidRPr="00A91B08">
        <w:t>dopełnienia się zbawienia wszystkich wybranych.</w:t>
      </w:r>
      <w:r w:rsidR="003F16BB">
        <w:t xml:space="preserve"> </w:t>
      </w:r>
    </w:p>
    <w:p w14:paraId="50566A5C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1E3B318D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5FE8B7CD" w14:textId="77777777" w:rsidR="00A91B08" w:rsidRPr="00A91B08" w:rsidRDefault="00A91B08" w:rsidP="006A1EF3">
      <w:pPr>
        <w:spacing w:before="180"/>
        <w:jc w:val="both"/>
      </w:pPr>
      <w:r w:rsidRPr="00A91B08">
        <w:t>Boże,</w:t>
      </w:r>
    </w:p>
    <w:p w14:paraId="7DE01B8B" w14:textId="77777777" w:rsidR="003F16BB" w:rsidRDefault="00A91B08" w:rsidP="00D52D55">
      <w:pPr>
        <w:spacing w:before="0"/>
        <w:jc w:val="both"/>
      </w:pPr>
      <w:r w:rsidRPr="00A91B08">
        <w:t>Ty przez Niepokalane Poczęcie Najświętszej Dziewicy</w:t>
      </w:r>
      <w:r w:rsidR="003F16BB">
        <w:t xml:space="preserve"> </w:t>
      </w:r>
      <w:r w:rsidRPr="00A91B08">
        <w:t>przygotowałeś swojemu Synowi godne mieszkanie</w:t>
      </w:r>
      <w:r w:rsidR="003F16BB">
        <w:t xml:space="preserve"> </w:t>
      </w:r>
      <w:r w:rsidRPr="00A91B08">
        <w:t>i na mocy zasług przewidzianej śmierci Chrystusa</w:t>
      </w:r>
      <w:r w:rsidR="003F16BB">
        <w:t xml:space="preserve"> </w:t>
      </w:r>
      <w:r w:rsidRPr="00A91B08">
        <w:t>zachowałeś Ją od wszelkiej zmazy,</w:t>
      </w:r>
      <w:r w:rsidR="003F16BB">
        <w:t xml:space="preserve"> </w:t>
      </w:r>
      <w:r w:rsidRPr="00A91B08">
        <w:t>daj nam za Jej przyczyną</w:t>
      </w:r>
      <w:r w:rsidR="003F16BB">
        <w:t xml:space="preserve"> </w:t>
      </w:r>
      <w:r w:rsidRPr="00A91B08">
        <w:t>dojść do Ciebie bez grzechu.</w:t>
      </w:r>
    </w:p>
    <w:p w14:paraId="198DAF2A" w14:textId="77777777" w:rsidR="00A91B08" w:rsidRPr="00A91B08" w:rsidRDefault="00A91B08" w:rsidP="00D52D55">
      <w:pPr>
        <w:spacing w:before="0"/>
        <w:jc w:val="both"/>
      </w:pPr>
      <w:r w:rsidRPr="00A91B08">
        <w:t>Przez Chrystusa Pana naszego. Amen.</w:t>
      </w:r>
    </w:p>
    <w:p w14:paraId="6B85A7E9" w14:textId="77777777" w:rsidR="003F16BB" w:rsidRDefault="003F16BB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br w:type="page"/>
      </w:r>
    </w:p>
    <w:p w14:paraId="018784B1" w14:textId="77777777" w:rsidR="00A91B08" w:rsidRPr="00A91B08" w:rsidRDefault="00A91B08" w:rsidP="00A91B08">
      <w:pPr>
        <w:pStyle w:val="Podtytu"/>
        <w:jc w:val="center"/>
      </w:pPr>
      <w:r w:rsidRPr="00A91B08">
        <w:lastRenderedPageBreak/>
        <w:t>DZIEŃ DZIEWIĄTY</w:t>
      </w:r>
    </w:p>
    <w:p w14:paraId="46FA3545" w14:textId="0617C32A" w:rsidR="00A91B08" w:rsidRPr="00A91B08" w:rsidRDefault="00B3202C" w:rsidP="00A91B08">
      <w:pPr>
        <w:pStyle w:val="Podtytu"/>
        <w:jc w:val="center"/>
      </w:pPr>
      <w:r>
        <w:t>7</w:t>
      </w:r>
      <w:r w:rsidR="00A91B08" w:rsidRPr="00A91B08">
        <w:t xml:space="preserve"> GRUDNIA</w:t>
      </w:r>
    </w:p>
    <w:p w14:paraId="07DA700A" w14:textId="77777777" w:rsidR="00A91B08" w:rsidRPr="00A91B08" w:rsidRDefault="00A91B08" w:rsidP="00A91B08">
      <w:pPr>
        <w:spacing w:before="120" w:after="240"/>
        <w:jc w:val="center"/>
        <w:rPr>
          <w:rStyle w:val="Uwydatnienie"/>
        </w:rPr>
      </w:pPr>
      <w:r w:rsidRPr="00A91B08">
        <w:rPr>
          <w:rStyle w:val="Uwydatnienie"/>
        </w:rPr>
        <w:t>Maryja, Matka Boga i nasza Matka</w:t>
      </w:r>
    </w:p>
    <w:p w14:paraId="6208D1A6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Czytanie biblijne </w:t>
      </w:r>
      <w:r w:rsidR="003F16BB">
        <w:rPr>
          <w:rStyle w:val="Wyrnieniedelikatne"/>
        </w:rPr>
        <w:t>(</w:t>
      </w:r>
      <w:r w:rsidRPr="006F33AE">
        <w:rPr>
          <w:rStyle w:val="Wyrnieniedelikatne"/>
        </w:rPr>
        <w:t>J 19,23−27</w:t>
      </w:r>
      <w:r w:rsidR="003F16BB">
        <w:rPr>
          <w:rStyle w:val="Wyrnieniedelikatne"/>
        </w:rPr>
        <w:t>)</w:t>
      </w:r>
    </w:p>
    <w:p w14:paraId="075FB8FB" w14:textId="77777777" w:rsidR="00A91B08" w:rsidRPr="00A91B08" w:rsidRDefault="00A91B08" w:rsidP="003F16BB">
      <w:pPr>
        <w:spacing w:before="60"/>
        <w:ind w:left="142" w:right="284" w:firstLine="567"/>
        <w:jc w:val="both"/>
      </w:pPr>
      <w:r w:rsidRPr="00A91B08">
        <w:t>Żołnierze zaś, gdy ukrzyżowali Jezusa, wzięli Jego</w:t>
      </w:r>
      <w:r w:rsidR="003F16BB">
        <w:t xml:space="preserve"> </w:t>
      </w:r>
      <w:r w:rsidRPr="00A91B08">
        <w:t>szaty i podzielili na cztery części, dla każdego żołnierza po części; wzięli także tunikę. Tunika zaś</w:t>
      </w:r>
      <w:r w:rsidR="003F16BB">
        <w:t xml:space="preserve"> </w:t>
      </w:r>
      <w:r w:rsidRPr="00A91B08">
        <w:t>nie była szyta, ale cała tkana od góry do dołu. Mówili</w:t>
      </w:r>
      <w:r w:rsidR="003F16BB">
        <w:t xml:space="preserve"> </w:t>
      </w:r>
      <w:r w:rsidRPr="00A91B08">
        <w:t>więc między sobą: „Nie rozdzierajmy jej, ale rzućmy o nią losy, do kogo ma należeć”. Tak miały się</w:t>
      </w:r>
      <w:r w:rsidR="003F16BB">
        <w:t xml:space="preserve"> </w:t>
      </w:r>
      <w:r w:rsidRPr="00A91B08">
        <w:t>wypełnić słowa Pisma: Podzielili między siebie szaty</w:t>
      </w:r>
      <w:r w:rsidR="003F16BB">
        <w:t xml:space="preserve"> </w:t>
      </w:r>
      <w:r w:rsidRPr="00A91B08">
        <w:t>moje, a o moją suknię rzucili losy. To właśnie uczynili żołnierze. A obok krzyża Jezusowego stały: Matka Jego i siostra Matki Jego, Maria, żona Kleofasa,</w:t>
      </w:r>
      <w:r w:rsidR="003F16BB">
        <w:t xml:space="preserve"> </w:t>
      </w:r>
      <w:r w:rsidRPr="00A91B08">
        <w:t>i Maria Magdalena. Kiedy więc Jezus ujrzał Matkę</w:t>
      </w:r>
      <w:r w:rsidR="003F16BB">
        <w:t xml:space="preserve"> </w:t>
      </w:r>
      <w:r w:rsidRPr="00A91B08">
        <w:t>i stojącego obok Niej ucznia, którego miłował, rzekł do Matki: „Niewiasto, oto syn Twój”. Następnie rzekł</w:t>
      </w:r>
      <w:r w:rsidR="003F16BB">
        <w:t xml:space="preserve"> </w:t>
      </w:r>
      <w:r w:rsidRPr="00A91B08">
        <w:t>do ucznia: „Oto Matka twoja”. I od tej godziny uczeń</w:t>
      </w:r>
      <w:r w:rsidR="003F16BB">
        <w:t xml:space="preserve"> </w:t>
      </w:r>
      <w:r w:rsidRPr="00A91B08">
        <w:t>wziął Ją do siebie.</w:t>
      </w:r>
    </w:p>
    <w:p w14:paraId="7E482955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 xml:space="preserve">Rozważanie </w:t>
      </w:r>
      <w:r w:rsidR="003F16BB">
        <w:rPr>
          <w:rStyle w:val="Wyrnieniedelikatne"/>
        </w:rPr>
        <w:t>(</w:t>
      </w:r>
      <w:r w:rsidRPr="006F33AE">
        <w:rPr>
          <w:rStyle w:val="Wyrnieniedelikatne"/>
        </w:rPr>
        <w:t>RM, 23</w:t>
      </w:r>
      <w:r w:rsidR="003F16BB">
        <w:rPr>
          <w:rStyle w:val="Wyrnieniedelikatne"/>
        </w:rPr>
        <w:t>)</w:t>
      </w:r>
    </w:p>
    <w:p w14:paraId="31668BE7" w14:textId="77777777" w:rsidR="00A91B08" w:rsidRPr="00A91B08" w:rsidRDefault="00A91B08" w:rsidP="003F16BB">
      <w:pPr>
        <w:spacing w:before="180"/>
        <w:ind w:firstLine="567"/>
        <w:jc w:val="both"/>
      </w:pPr>
      <w:r w:rsidRPr="00A91B08">
        <w:t>Jeżeli zapis Ewangelii Janowej o Kanie Galilejskiej</w:t>
      </w:r>
      <w:r w:rsidR="006A1EF3">
        <w:t xml:space="preserve"> </w:t>
      </w:r>
      <w:r w:rsidRPr="00A91B08">
        <w:t>mówi o macierzyńskiej trosce Maryi u początku mesjańskiej działalności Chrystusa, to istnieje inny jeszcze zapis tej samej Ewangelii, który owo Maryjne</w:t>
      </w:r>
      <w:r w:rsidR="003F16BB">
        <w:t xml:space="preserve"> </w:t>
      </w:r>
      <w:r w:rsidRPr="00A91B08">
        <w:t>macierzyństwo w zbawczej ekonomii łaski potwierdza w momencie szczytowym, to znaczy wówczas,</w:t>
      </w:r>
      <w:r w:rsidR="003F16BB">
        <w:t xml:space="preserve"> </w:t>
      </w:r>
      <w:r w:rsidRPr="00A91B08">
        <w:t>gdy spełnia się ofiara krzyżowa Chrystusa, Jego paschalna tajemnica. Zapis Janowy jest zwięzły: „obok</w:t>
      </w:r>
      <w:r w:rsidR="003F16BB">
        <w:t xml:space="preserve"> </w:t>
      </w:r>
      <w:r w:rsidRPr="00A91B08">
        <w:t>krzyża Jezusowego stały: Matka Jego i siostra Matki</w:t>
      </w:r>
      <w:r w:rsidR="003F16BB">
        <w:t xml:space="preserve"> </w:t>
      </w:r>
      <w:r w:rsidRPr="00A91B08">
        <w:t>Jego, Maria, żona Kleofasa, i Maria Magdalena. Kiedy</w:t>
      </w:r>
      <w:r w:rsidR="003F16BB">
        <w:t xml:space="preserve"> </w:t>
      </w:r>
      <w:r w:rsidRPr="00A91B08">
        <w:t>więc Jezus ujrzał Matkę i stojącego obok Niej ucznia,</w:t>
      </w:r>
      <w:r w:rsidR="003F16BB">
        <w:t xml:space="preserve"> </w:t>
      </w:r>
      <w:r w:rsidRPr="00A91B08">
        <w:t>którego miłował, rzekł do Matki: «Niewiasto, oto syn</w:t>
      </w:r>
      <w:r w:rsidR="003F16BB">
        <w:t xml:space="preserve"> </w:t>
      </w:r>
      <w:r w:rsidRPr="00A91B08">
        <w:t>Twój». Następnie rzekł do ucznia: «Oto Matka twoja».</w:t>
      </w:r>
      <w:r w:rsidR="003F16BB">
        <w:t xml:space="preserve"> </w:t>
      </w:r>
      <w:r w:rsidRPr="00A91B08">
        <w:t>I od tej godziny uczeń wziął Ją do siebie” (J 19,25−27).</w:t>
      </w:r>
      <w:r w:rsidR="003F16BB">
        <w:t xml:space="preserve"> </w:t>
      </w:r>
      <w:r w:rsidRPr="00A91B08">
        <w:t>Niewątpliwie trzeba widzieć w tym wydarzeniu wyraz szczególnej troski Syna o Matkę, którą pozostawiał w tak wielkiej boleści. Jednakże o znaczeniu tej</w:t>
      </w:r>
      <w:r w:rsidR="003F16BB">
        <w:t xml:space="preserve"> </w:t>
      </w:r>
      <w:r w:rsidRPr="00A91B08">
        <w:t>troski Chrystusowy „testament z Krzyża” mówi więcej. Jezus uwydatnia nową więź pomiędzy „Matką”</w:t>
      </w:r>
      <w:r w:rsidR="003F16BB">
        <w:t xml:space="preserve"> </w:t>
      </w:r>
      <w:r w:rsidRPr="00A91B08">
        <w:t>a „Synem”. Ta więź zostaje uroczyście potwierdzona</w:t>
      </w:r>
      <w:r w:rsidR="003F16BB">
        <w:t xml:space="preserve"> </w:t>
      </w:r>
      <w:r w:rsidRPr="00A91B08">
        <w:t xml:space="preserve">w całej swojej </w:t>
      </w:r>
      <w:r w:rsidRPr="00A91B08">
        <w:lastRenderedPageBreak/>
        <w:t>prawdzie i rzeczywistości. Można powiedzieć, że – o ile uprzednio macierzyństwo Maryi</w:t>
      </w:r>
      <w:r w:rsidR="003F16BB">
        <w:t xml:space="preserve"> </w:t>
      </w:r>
      <w:r w:rsidRPr="00A91B08">
        <w:t>względem ludzi było już zarysowane – w tej chwili zostaje ono wyraźnie określone i ustanowione: wyłania się zaś z całej dojrzałości paschalnej Tajemnicy</w:t>
      </w:r>
      <w:r w:rsidR="003F16BB">
        <w:t xml:space="preserve"> </w:t>
      </w:r>
      <w:r w:rsidRPr="00A91B08">
        <w:t>Odkupiciela. Matka Chrystusa, znajdując się w bezpośrednim zasięgu tej tajemnicy, która ogarnia człowieka – każdego i wszystkich – zostaje dana człowiekowi każdemu i wszystkim – jako Matka.</w:t>
      </w:r>
    </w:p>
    <w:p w14:paraId="4611F7A8" w14:textId="77777777" w:rsidR="001E4F60" w:rsidRPr="001E4F60" w:rsidRDefault="001E4F60" w:rsidP="001E4F60">
      <w:pPr>
        <w:spacing w:before="120"/>
        <w:rPr>
          <w:rStyle w:val="Wyrnieniedelikatne"/>
        </w:rPr>
      </w:pPr>
      <w:r w:rsidRPr="001E4F60">
        <w:rPr>
          <w:rStyle w:val="Wyrnieniedelikatne"/>
        </w:rPr>
        <w:t>Na zakończenie można odmówić Różaniec i Litanię Loretańską lub następującą modlitwę:</w:t>
      </w:r>
    </w:p>
    <w:p w14:paraId="3A56C099" w14:textId="77777777" w:rsidR="00A91B08" w:rsidRPr="006F33AE" w:rsidRDefault="00A91B08" w:rsidP="006F33AE">
      <w:pPr>
        <w:spacing w:before="120"/>
        <w:rPr>
          <w:rStyle w:val="Wyrnieniedelikatne"/>
        </w:rPr>
      </w:pPr>
      <w:r w:rsidRPr="006F33AE">
        <w:rPr>
          <w:rStyle w:val="Wyrnieniedelikatne"/>
        </w:rPr>
        <w:t>Modlitwa</w:t>
      </w:r>
    </w:p>
    <w:p w14:paraId="2D277BE2" w14:textId="77777777" w:rsidR="00A91B08" w:rsidRPr="00A91B08" w:rsidRDefault="00A91B08" w:rsidP="006A1EF3">
      <w:pPr>
        <w:spacing w:before="180"/>
        <w:jc w:val="both"/>
      </w:pPr>
      <w:r w:rsidRPr="00A91B08">
        <w:t>Boże,</w:t>
      </w:r>
    </w:p>
    <w:p w14:paraId="5EC85FD2" w14:textId="77777777" w:rsidR="006A1EF3" w:rsidRDefault="00A91B08" w:rsidP="00D52D55">
      <w:pPr>
        <w:spacing w:before="0"/>
        <w:jc w:val="both"/>
      </w:pPr>
      <w:r w:rsidRPr="00A91B08">
        <w:t>Ty przez Niepokalane Poczęcie Najświętszej Dziewicy</w:t>
      </w:r>
      <w:r w:rsidR="006A1EF3">
        <w:t xml:space="preserve"> </w:t>
      </w:r>
      <w:r w:rsidRPr="00A91B08">
        <w:t>przygotowałeś swojemu Synowi godne mieszkanie</w:t>
      </w:r>
      <w:r w:rsidR="006A1EF3">
        <w:t xml:space="preserve"> </w:t>
      </w:r>
      <w:r w:rsidRPr="00A91B08">
        <w:t>i na mocy zasług przewidzianej śmierci Chrystusa</w:t>
      </w:r>
      <w:r w:rsidR="006A1EF3">
        <w:t xml:space="preserve"> </w:t>
      </w:r>
      <w:r w:rsidRPr="00A91B08">
        <w:t>zachowałeś Ją od wszelkiej zmazy,</w:t>
      </w:r>
      <w:r w:rsidR="006A1EF3">
        <w:t xml:space="preserve"> </w:t>
      </w:r>
      <w:r w:rsidRPr="00A91B08">
        <w:t>daj nam za Jej przyczyną</w:t>
      </w:r>
      <w:r w:rsidR="006A1EF3">
        <w:t xml:space="preserve"> </w:t>
      </w:r>
      <w:r w:rsidRPr="00A91B08">
        <w:t>dojść do Ciebie bez grzechu.</w:t>
      </w:r>
    </w:p>
    <w:p w14:paraId="4810E982" w14:textId="77777777" w:rsidR="00A91B08" w:rsidRPr="00A91B08" w:rsidRDefault="00A91B08" w:rsidP="00D52D55">
      <w:pPr>
        <w:spacing w:before="0"/>
        <w:jc w:val="both"/>
      </w:pPr>
      <w:r w:rsidRPr="00A91B08">
        <w:t>Przez Chrystusa Pana naszego. Amen.</w:t>
      </w:r>
    </w:p>
    <w:sectPr w:rsidR="00A91B08" w:rsidRPr="00A91B08" w:rsidSect="001E4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7" w:code="11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DD40" w14:textId="77777777" w:rsidR="00D13F77" w:rsidRDefault="00D13F77" w:rsidP="0018599A">
      <w:pPr>
        <w:spacing w:before="0"/>
      </w:pPr>
      <w:r>
        <w:separator/>
      </w:r>
    </w:p>
  </w:endnote>
  <w:endnote w:type="continuationSeparator" w:id="0">
    <w:p w14:paraId="552DC76E" w14:textId="77777777" w:rsidR="00D13F77" w:rsidRDefault="00D13F77" w:rsidP="001859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4F71" w14:textId="77777777" w:rsidR="0018599A" w:rsidRDefault="001859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20B2" w14:textId="77777777" w:rsidR="0018599A" w:rsidRDefault="001859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991D" w14:textId="77777777" w:rsidR="0018599A" w:rsidRDefault="00185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387A" w14:textId="77777777" w:rsidR="00D13F77" w:rsidRDefault="00D13F77" w:rsidP="0018599A">
      <w:pPr>
        <w:spacing w:before="0"/>
      </w:pPr>
      <w:r>
        <w:separator/>
      </w:r>
    </w:p>
  </w:footnote>
  <w:footnote w:type="continuationSeparator" w:id="0">
    <w:p w14:paraId="3E17C7E2" w14:textId="77777777" w:rsidR="00D13F77" w:rsidRDefault="00D13F77" w:rsidP="001859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A32" w14:textId="77777777" w:rsidR="0018599A" w:rsidRDefault="001859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30FF" w14:textId="77777777" w:rsidR="0018599A" w:rsidRDefault="001859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7A2C" w14:textId="77777777" w:rsidR="0018599A" w:rsidRDefault="001859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4A0"/>
    <w:rsid w:val="00091D58"/>
    <w:rsid w:val="001114A0"/>
    <w:rsid w:val="0018599A"/>
    <w:rsid w:val="00192A0D"/>
    <w:rsid w:val="001E4F60"/>
    <w:rsid w:val="002328B0"/>
    <w:rsid w:val="00233B9A"/>
    <w:rsid w:val="002971E9"/>
    <w:rsid w:val="002D599F"/>
    <w:rsid w:val="003F16BB"/>
    <w:rsid w:val="004721EF"/>
    <w:rsid w:val="0049350E"/>
    <w:rsid w:val="006A1EF3"/>
    <w:rsid w:val="006A3F9A"/>
    <w:rsid w:val="006C56B4"/>
    <w:rsid w:val="006F33AE"/>
    <w:rsid w:val="00792BD8"/>
    <w:rsid w:val="00A91B08"/>
    <w:rsid w:val="00B3202C"/>
    <w:rsid w:val="00B43D8A"/>
    <w:rsid w:val="00B902F8"/>
    <w:rsid w:val="00BD78A0"/>
    <w:rsid w:val="00D13F77"/>
    <w:rsid w:val="00D52D55"/>
    <w:rsid w:val="00D70919"/>
    <w:rsid w:val="00DD0AC6"/>
    <w:rsid w:val="00F66EB3"/>
    <w:rsid w:val="00FD29CB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9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A0"/>
  </w:style>
  <w:style w:type="paragraph" w:styleId="Nagwek1">
    <w:name w:val="heading 1"/>
    <w:basedOn w:val="Normalny"/>
    <w:next w:val="Normalny"/>
    <w:link w:val="Nagwek1Znak"/>
    <w:uiPriority w:val="9"/>
    <w:qFormat/>
    <w:rsid w:val="00A91B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1B0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1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91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B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1B0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Uwydatnienie">
    <w:name w:val="Emphasis"/>
    <w:basedOn w:val="Domylnaczcionkaakapitu"/>
    <w:uiPriority w:val="20"/>
    <w:qFormat/>
    <w:rsid w:val="00A91B08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6F33AE"/>
    <w:rPr>
      <w:i/>
      <w:iCs/>
      <w:color w:val="F7F7F7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18599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8599A"/>
  </w:style>
  <w:style w:type="paragraph" w:styleId="Stopka">
    <w:name w:val="footer"/>
    <w:basedOn w:val="Normalny"/>
    <w:link w:val="StopkaZnak"/>
    <w:uiPriority w:val="99"/>
    <w:unhideWhenUsed/>
    <w:rsid w:val="0018599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8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0F0F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3839</Words>
  <Characters>23037</Characters>
  <Application>Microsoft Office Word</Application>
  <DocSecurity>0</DocSecurity>
  <Lines>191</Lines>
  <Paragraphs>53</Paragraphs>
  <ScaleCrop>false</ScaleCrop>
  <Company/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2016-11-21T09:07:00Z</dcterms:created>
  <dcterms:modified xsi:type="dcterms:W3CDTF">2025-11-28T07:58:00Z</dcterms:modified>
</cp:coreProperties>
</file>